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F6" w:rsidRDefault="00C800F6" w:rsidP="00C800F6">
      <w:pPr>
        <w:pStyle w:val="ConsPlusNormal"/>
        <w:jc w:val="right"/>
        <w:outlineLvl w:val="2"/>
      </w:pPr>
      <w:r w:rsidRPr="00E44288">
        <w:t>Форма 7</w:t>
      </w:r>
    </w:p>
    <w:p w:rsidR="00C800F6" w:rsidRDefault="00C800F6" w:rsidP="00C800F6">
      <w:pPr>
        <w:pStyle w:val="ConsPlusNormal"/>
        <w:jc w:val="right"/>
      </w:pPr>
    </w:p>
    <w:p w:rsidR="00C800F6" w:rsidRDefault="00C800F6" w:rsidP="00E44288">
      <w:pPr>
        <w:pStyle w:val="ConsPlusNonformat"/>
        <w:jc w:val="center"/>
      </w:pPr>
      <w:bookmarkStart w:id="0" w:name="P1273"/>
      <w:bookmarkEnd w:id="0"/>
      <w:r>
        <w:t>ДАННЫЕ</w:t>
      </w:r>
      <w:r w:rsidR="00E44288">
        <w:t xml:space="preserve"> за 2020 год</w:t>
      </w:r>
    </w:p>
    <w:p w:rsidR="00C800F6" w:rsidRDefault="00C800F6" w:rsidP="00E44288">
      <w:pPr>
        <w:pStyle w:val="ConsPlusNonformat"/>
        <w:jc w:val="center"/>
      </w:pPr>
      <w:r>
        <w:t>о формах и объемах поддержки граждан и организаций</w:t>
      </w:r>
    </w:p>
    <w:p w:rsidR="00C800F6" w:rsidRDefault="00C800F6" w:rsidP="00E44288">
      <w:pPr>
        <w:pStyle w:val="ConsPlusNonformat"/>
        <w:jc w:val="center"/>
      </w:pPr>
      <w:r>
        <w:t>в осуществлении мероприятий в области энергосбережения</w:t>
      </w:r>
    </w:p>
    <w:p w:rsidR="00C800F6" w:rsidRDefault="00C800F6" w:rsidP="00E44288">
      <w:pPr>
        <w:pStyle w:val="ConsPlusNonformat"/>
        <w:jc w:val="center"/>
      </w:pPr>
      <w:r>
        <w:t>и повышения энергетической эффективности, оказываемой</w:t>
      </w:r>
    </w:p>
    <w:p w:rsidR="00C800F6" w:rsidRPr="00E44288" w:rsidRDefault="00E44288" w:rsidP="00E44288">
      <w:pPr>
        <w:pStyle w:val="ConsPlusNonformat"/>
        <w:jc w:val="center"/>
        <w:rPr>
          <w:u w:val="single"/>
        </w:rPr>
      </w:pPr>
      <w:r w:rsidRPr="00E44288">
        <w:rPr>
          <w:u w:val="single"/>
        </w:rPr>
        <w:t>Демянского муниципального района</w:t>
      </w:r>
    </w:p>
    <w:p w:rsidR="00C800F6" w:rsidRDefault="00C800F6" w:rsidP="00E44288">
      <w:pPr>
        <w:pStyle w:val="ConsPlusNonformat"/>
        <w:jc w:val="center"/>
      </w:pPr>
      <w:r>
        <w:t>(наименование муниципального образования)</w:t>
      </w:r>
    </w:p>
    <w:p w:rsidR="00C800F6" w:rsidRDefault="00C800F6" w:rsidP="00C800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1984"/>
        <w:gridCol w:w="1417"/>
        <w:gridCol w:w="1984"/>
      </w:tblGrid>
      <w:tr w:rsidR="00C800F6" w:rsidTr="00E44288">
        <w:tc>
          <w:tcPr>
            <w:tcW w:w="2268" w:type="dxa"/>
            <w:vMerge w:val="restart"/>
            <w:hideMark/>
          </w:tcPr>
          <w:p w:rsidR="00C800F6" w:rsidRDefault="00C800F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муниципального образования по ОКТМО</w:t>
            </w:r>
          </w:p>
        </w:tc>
        <w:tc>
          <w:tcPr>
            <w:tcW w:w="3401" w:type="dxa"/>
            <w:gridSpan w:val="2"/>
            <w:hideMark/>
          </w:tcPr>
          <w:p w:rsidR="00C800F6" w:rsidRDefault="00C800F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и форма поддержки граждан в осуществлении мероприятий в области энергосбережения и повышения энергетической эффективности</w:t>
            </w:r>
          </w:p>
        </w:tc>
        <w:tc>
          <w:tcPr>
            <w:tcW w:w="3401" w:type="dxa"/>
            <w:gridSpan w:val="2"/>
            <w:hideMark/>
          </w:tcPr>
          <w:p w:rsidR="00C800F6" w:rsidRDefault="00C800F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и форма поддержки организаций в осуществлении мероприятий в области энергосбережения и повышения энергетической эффективности</w:t>
            </w:r>
          </w:p>
        </w:tc>
      </w:tr>
      <w:tr w:rsidR="00C800F6" w:rsidTr="00E44288">
        <w:tc>
          <w:tcPr>
            <w:tcW w:w="2268" w:type="dxa"/>
            <w:vMerge/>
            <w:vAlign w:val="center"/>
            <w:hideMark/>
          </w:tcPr>
          <w:p w:rsidR="00C800F6" w:rsidRDefault="00C800F6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417" w:type="dxa"/>
            <w:hideMark/>
          </w:tcPr>
          <w:p w:rsidR="00C800F6" w:rsidRDefault="00C800F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поддержки</w:t>
            </w:r>
          </w:p>
        </w:tc>
        <w:tc>
          <w:tcPr>
            <w:tcW w:w="1984" w:type="dxa"/>
            <w:hideMark/>
          </w:tcPr>
          <w:p w:rsidR="00C800F6" w:rsidRDefault="00C800F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поддержки (тыс. рублей)</w:t>
            </w:r>
          </w:p>
        </w:tc>
        <w:tc>
          <w:tcPr>
            <w:tcW w:w="1417" w:type="dxa"/>
            <w:hideMark/>
          </w:tcPr>
          <w:p w:rsidR="00C800F6" w:rsidRDefault="00C800F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поддержки</w:t>
            </w:r>
          </w:p>
        </w:tc>
        <w:tc>
          <w:tcPr>
            <w:tcW w:w="1984" w:type="dxa"/>
            <w:hideMark/>
          </w:tcPr>
          <w:p w:rsidR="00C800F6" w:rsidRDefault="00C800F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поддержки (тыс. рублей)</w:t>
            </w:r>
          </w:p>
        </w:tc>
      </w:tr>
      <w:tr w:rsidR="00E44288" w:rsidTr="00E44288">
        <w:tc>
          <w:tcPr>
            <w:tcW w:w="2268" w:type="dxa"/>
            <w:vAlign w:val="center"/>
          </w:tcPr>
          <w:p w:rsidR="00E44288" w:rsidRPr="00E44288" w:rsidRDefault="00E442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</w:t>
            </w:r>
            <w:r w:rsidR="00B23C5F">
              <w:rPr>
                <w:rFonts w:cs="Times New Roman"/>
                <w:sz w:val="24"/>
                <w:szCs w:val="24"/>
              </w:rPr>
              <w:t>49612000</w:t>
            </w:r>
            <w:bookmarkStart w:id="1" w:name="_GoBack"/>
            <w:bookmarkEnd w:id="1"/>
          </w:p>
        </w:tc>
        <w:tc>
          <w:tcPr>
            <w:tcW w:w="1417" w:type="dxa"/>
          </w:tcPr>
          <w:p w:rsidR="00E44288" w:rsidRDefault="00E4428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</w:tcPr>
          <w:p w:rsidR="00E44288" w:rsidRDefault="00E4428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E44288" w:rsidRDefault="00E4428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</w:tcPr>
          <w:p w:rsidR="00E44288" w:rsidRDefault="00E4428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C800F6" w:rsidRDefault="00C800F6" w:rsidP="00C800F6">
      <w:pPr>
        <w:pStyle w:val="ConsPlusNormal"/>
        <w:ind w:firstLine="540"/>
        <w:jc w:val="both"/>
      </w:pPr>
    </w:p>
    <w:p w:rsidR="00A04F6C" w:rsidRDefault="00A04F6C"/>
    <w:sectPr w:rsidR="00A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F6"/>
    <w:rsid w:val="00A04F6C"/>
    <w:rsid w:val="00B23C5F"/>
    <w:rsid w:val="00C800F6"/>
    <w:rsid w:val="00E4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00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00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Паскаль Екатерина Михайловна</dc:creator>
  <cp:lastModifiedBy>Паскаль Екатерина Михайловна</cp:lastModifiedBy>
  <cp:revision>5</cp:revision>
  <cp:lastPrinted>2021-03-24T09:14:00Z</cp:lastPrinted>
  <dcterms:created xsi:type="dcterms:W3CDTF">2021-03-24T07:47:00Z</dcterms:created>
  <dcterms:modified xsi:type="dcterms:W3CDTF">2021-03-24T11:57:00Z</dcterms:modified>
</cp:coreProperties>
</file>