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C" w:rsidRPr="00B3538B" w:rsidRDefault="00B3552C" w:rsidP="007272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538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61C03" w:rsidRPr="00B3538B">
        <w:rPr>
          <w:rFonts w:ascii="Times New Roman" w:hAnsi="Times New Roman" w:cs="Times New Roman"/>
          <w:b/>
          <w:sz w:val="36"/>
          <w:szCs w:val="36"/>
        </w:rPr>
        <w:t>Р</w:t>
      </w:r>
      <w:r w:rsidRPr="00B3538B">
        <w:rPr>
          <w:rFonts w:ascii="Times New Roman" w:hAnsi="Times New Roman" w:cs="Times New Roman"/>
          <w:b/>
          <w:sz w:val="36"/>
          <w:szCs w:val="36"/>
        </w:rPr>
        <w:t>асследовани</w:t>
      </w:r>
      <w:r w:rsidR="00761C03" w:rsidRPr="00B3538B">
        <w:rPr>
          <w:rFonts w:ascii="Times New Roman" w:hAnsi="Times New Roman" w:cs="Times New Roman"/>
          <w:b/>
          <w:sz w:val="36"/>
          <w:szCs w:val="36"/>
        </w:rPr>
        <w:t>е</w:t>
      </w:r>
      <w:r w:rsidRPr="00B3538B">
        <w:rPr>
          <w:rFonts w:ascii="Times New Roman" w:hAnsi="Times New Roman" w:cs="Times New Roman"/>
          <w:b/>
          <w:sz w:val="36"/>
          <w:szCs w:val="36"/>
        </w:rPr>
        <w:t xml:space="preserve"> несчастных случаев на производстве</w:t>
      </w:r>
    </w:p>
    <w:p w:rsidR="00B3552C" w:rsidRPr="00B3552C" w:rsidRDefault="00B3552C" w:rsidP="007272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14E5B" w:rsidRPr="00B3552C" w:rsidRDefault="00B3552C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4E5B" w:rsidRPr="00B3552C">
        <w:rPr>
          <w:rFonts w:ascii="Times New Roman" w:hAnsi="Times New Roman" w:cs="Times New Roman"/>
          <w:b/>
          <w:sz w:val="28"/>
          <w:szCs w:val="28"/>
        </w:rPr>
        <w:t>Необходимость проведения, цели и задачи расследования.</w:t>
      </w:r>
    </w:p>
    <w:p w:rsidR="00B3552C" w:rsidRPr="00B3552C" w:rsidRDefault="002774C4" w:rsidP="007272FE">
      <w:pPr>
        <w:spacing w:before="240" w:after="0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</w:t>
      </w:r>
      <w:r w:rsidR="00463F6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роведение расследования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="00463F6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сполнение 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государ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</w:t>
      </w:r>
      <w:r w:rsidR="00C7029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ной функции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служит защите законных прав и интересов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рад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вших работников,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побу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ждение работодателя к проведен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ию действенных мероприятий, нап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вленных на устранение прич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 несчастно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 случая и обеспечению безопасно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работников.</w:t>
      </w:r>
    </w:p>
    <w:p w:rsidR="00B3552C" w:rsidRPr="00B3552C" w:rsidRDefault="0083660A" w:rsidP="007272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1.</w:t>
      </w:r>
      <w:r w:rsidR="00B3552C">
        <w:rPr>
          <w:sz w:val="28"/>
          <w:szCs w:val="28"/>
        </w:rPr>
        <w:t xml:space="preserve"> П</w:t>
      </w:r>
      <w:r w:rsidRPr="00B3552C">
        <w:rPr>
          <w:sz w:val="28"/>
          <w:szCs w:val="28"/>
        </w:rPr>
        <w:t>ричины н</w:t>
      </w:r>
      <w:r w:rsidR="00B3552C">
        <w:rPr>
          <w:sz w:val="28"/>
          <w:szCs w:val="28"/>
        </w:rPr>
        <w:t>есчастного случая (далее – н</w:t>
      </w:r>
      <w:r w:rsidR="00B3552C" w:rsidRPr="00B3552C">
        <w:rPr>
          <w:sz w:val="28"/>
          <w:szCs w:val="28"/>
        </w:rPr>
        <w:t>/</w:t>
      </w:r>
      <w:r w:rsidR="00B3552C">
        <w:rPr>
          <w:sz w:val="28"/>
          <w:szCs w:val="28"/>
        </w:rPr>
        <w:t>с);</w:t>
      </w:r>
    </w:p>
    <w:p w:rsidR="0083660A" w:rsidRPr="00B3552C" w:rsidRDefault="00B3552C" w:rsidP="007272F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З</w:t>
      </w:r>
      <w:r w:rsidR="0083660A" w:rsidRPr="00B3552C">
        <w:rPr>
          <w:sz w:val="28"/>
          <w:szCs w:val="28"/>
        </w:rPr>
        <w:t>аключение о лицах, нарушивших требования охраны труда, послуживших причинами н/с. Квалификация</w:t>
      </w:r>
      <w:r>
        <w:rPr>
          <w:sz w:val="28"/>
          <w:szCs w:val="28"/>
        </w:rPr>
        <w:t xml:space="preserve"> их действий с точки зрения административной и уголовн</w:t>
      </w:r>
      <w:r w:rsidR="0083660A" w:rsidRPr="00B3552C">
        <w:rPr>
          <w:sz w:val="28"/>
          <w:szCs w:val="28"/>
        </w:rPr>
        <w:t>ой ответственности</w:t>
      </w:r>
      <w:r>
        <w:rPr>
          <w:sz w:val="28"/>
          <w:szCs w:val="28"/>
        </w:rPr>
        <w:t>;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3.</w:t>
      </w:r>
      <w:r w:rsidR="00B3552C">
        <w:rPr>
          <w:sz w:val="28"/>
          <w:szCs w:val="28"/>
        </w:rPr>
        <w:t> </w:t>
      </w:r>
      <w:r w:rsidRPr="00B3552C">
        <w:rPr>
          <w:sz w:val="28"/>
          <w:szCs w:val="28"/>
        </w:rPr>
        <w:t>Квалификация н/с – связан или не связан с производством. Влечет за собой признание либо не признание данного случая страховым с выплатой страхового возмещения пострадавшему работнику.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4.</w:t>
      </w:r>
      <w:r w:rsidR="00B3552C">
        <w:rPr>
          <w:sz w:val="28"/>
          <w:szCs w:val="28"/>
        </w:rPr>
        <w:t> </w:t>
      </w:r>
      <w:r w:rsidRPr="00B3552C">
        <w:rPr>
          <w:sz w:val="28"/>
          <w:szCs w:val="28"/>
        </w:rPr>
        <w:t>Разработка и осуществление мероприятий, направленных на исключение либо снижение вероятности повторения подобных н/с в дальнейшем.</w:t>
      </w:r>
    </w:p>
    <w:p w:rsidR="0083660A" w:rsidRPr="00B3552C" w:rsidRDefault="0083660A" w:rsidP="007272FE">
      <w:pPr>
        <w:pStyle w:val="a3"/>
        <w:spacing w:line="276" w:lineRule="auto"/>
      </w:pPr>
    </w:p>
    <w:p w:rsidR="00B3552C" w:rsidRDefault="00B3552C" w:rsidP="00727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F93AE3" w:rsidRPr="00B3552C">
        <w:rPr>
          <w:rFonts w:ascii="Times New Roman" w:hAnsi="Times New Roman" w:cs="Times New Roman"/>
          <w:b/>
          <w:sz w:val="28"/>
          <w:szCs w:val="28"/>
        </w:rPr>
        <w:t>Правовое регулирование процессов расследования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несчастных случаев на производстве</w:t>
      </w:r>
      <w:r w:rsidR="000C1BF3">
        <w:rPr>
          <w:rFonts w:ascii="Times New Roman" w:hAnsi="Times New Roman" w:cs="Times New Roman"/>
          <w:b/>
          <w:sz w:val="28"/>
          <w:szCs w:val="28"/>
        </w:rPr>
        <w:t>.</w:t>
      </w:r>
    </w:p>
    <w:p w:rsidR="007272FE" w:rsidRDefault="007272FE" w:rsidP="00727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E99" w:rsidRPr="00B3552C" w:rsidRDefault="00B3552C" w:rsidP="007272FE">
      <w:pPr>
        <w:spacing w:after="0"/>
        <w:jc w:val="both"/>
        <w:rPr>
          <w:rStyle w:val="a4"/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50D13" w:rsidRPr="00B3552C">
        <w:rPr>
          <w:rFonts w:ascii="Times New Roman" w:hAnsi="Times New Roman" w:cs="Times New Roman"/>
          <w:b/>
          <w:sz w:val="28"/>
          <w:szCs w:val="28"/>
        </w:rPr>
        <w:t>равовое регулирование</w:t>
      </w:r>
      <w:r w:rsidR="00FB1A51" w:rsidRPr="00B3552C">
        <w:rPr>
          <w:rFonts w:ascii="Times New Roman" w:hAnsi="Times New Roman" w:cs="Times New Roman"/>
          <w:b/>
          <w:sz w:val="28"/>
          <w:szCs w:val="28"/>
        </w:rPr>
        <w:t xml:space="preserve"> процессов расследования</w:t>
      </w:r>
      <w:r w:rsidR="00FB1A51" w:rsidRPr="00B3552C">
        <w:rPr>
          <w:rFonts w:ascii="Times New Roman" w:hAnsi="Times New Roman" w:cs="Times New Roman"/>
          <w:sz w:val="28"/>
          <w:szCs w:val="28"/>
        </w:rPr>
        <w:t xml:space="preserve"> 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50D13" w:rsidRPr="00B3552C">
        <w:rPr>
          <w:rFonts w:ascii="Times New Roman" w:hAnsi="Times New Roman" w:cs="Times New Roman"/>
          <w:b/>
          <w:sz w:val="28"/>
          <w:szCs w:val="28"/>
        </w:rPr>
        <w:t>статьями 227-230 ТК РФ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и нормативным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акт</w:t>
      </w:r>
      <w:r w:rsidR="00FB1A51" w:rsidRPr="00B3552C">
        <w:rPr>
          <w:rFonts w:ascii="Times New Roman" w:hAnsi="Times New Roman" w:cs="Times New Roman"/>
          <w:sz w:val="28"/>
          <w:szCs w:val="28"/>
        </w:rPr>
        <w:t>а</w:t>
      </w:r>
      <w:r w:rsidR="00750D13" w:rsidRPr="00B3552C">
        <w:rPr>
          <w:rFonts w:ascii="Times New Roman" w:hAnsi="Times New Roman" w:cs="Times New Roman"/>
          <w:sz w:val="28"/>
          <w:szCs w:val="28"/>
        </w:rPr>
        <w:t>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РФ - </w:t>
      </w:r>
      <w:r w:rsidR="00750D1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Положением «Об особенностях расследования несчастных случаев на производстве в отдельных отраслях и организация»</w:t>
      </w:r>
      <w:r w:rsidR="00750D1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утвержденного Постановлением Минтру</w:t>
      </w:r>
      <w:r w:rsidR="00FB1A5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да России от 24.10.2002 г. № 73, </w:t>
      </w:r>
      <w:r w:rsidR="00750D1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50D13" w:rsidRPr="00B3552C">
        <w:rPr>
          <w:rStyle w:val="a4"/>
          <w:sz w:val="28"/>
          <w:szCs w:val="28"/>
        </w:rPr>
        <w:t>Административны</w:t>
      </w:r>
      <w:r w:rsidR="00FB1A51" w:rsidRPr="00B3552C">
        <w:rPr>
          <w:rStyle w:val="a4"/>
          <w:sz w:val="28"/>
          <w:szCs w:val="28"/>
        </w:rPr>
        <w:t>м</w:t>
      </w:r>
      <w:r w:rsidR="00750D13" w:rsidRPr="00B3552C">
        <w:rPr>
          <w:rStyle w:val="a4"/>
          <w:sz w:val="28"/>
          <w:szCs w:val="28"/>
        </w:rPr>
        <w:t xml:space="preserve"> регламент</w:t>
      </w:r>
      <w:r w:rsidR="00FB1A51" w:rsidRPr="00B3552C">
        <w:rPr>
          <w:rStyle w:val="a4"/>
          <w:sz w:val="28"/>
          <w:szCs w:val="28"/>
        </w:rPr>
        <w:t>ом</w:t>
      </w:r>
      <w:r w:rsidR="00750D13" w:rsidRPr="00B3552C">
        <w:rPr>
          <w:rStyle w:val="a4"/>
          <w:sz w:val="28"/>
          <w:szCs w:val="28"/>
        </w:rPr>
        <w:t xml:space="preserve"> осуществления Федеральной службой по труду и </w:t>
      </w:r>
      <w:r w:rsidR="006432F4" w:rsidRPr="00B3552C">
        <w:rPr>
          <w:rStyle w:val="a4"/>
          <w:sz w:val="28"/>
          <w:szCs w:val="28"/>
        </w:rPr>
        <w:t>з</w:t>
      </w:r>
      <w:r w:rsidR="00750D13" w:rsidRPr="00B3552C">
        <w:rPr>
          <w:rStyle w:val="a4"/>
          <w:sz w:val="28"/>
          <w:szCs w:val="28"/>
        </w:rPr>
        <w:t xml:space="preserve">анятости федерального государственного надзора за соблюдением установленного порядка расследования и учета несчастных случаев на производстве, утвержденного приказом </w:t>
      </w:r>
      <w:proofErr w:type="spellStart"/>
      <w:r w:rsidR="00750D13" w:rsidRPr="00B3552C">
        <w:rPr>
          <w:rStyle w:val="a4"/>
          <w:sz w:val="28"/>
          <w:szCs w:val="28"/>
        </w:rPr>
        <w:t>Минтрудсоцзащиты</w:t>
      </w:r>
      <w:proofErr w:type="spellEnd"/>
      <w:r w:rsidR="00750D13" w:rsidRPr="00B3552C">
        <w:rPr>
          <w:rStyle w:val="a4"/>
          <w:sz w:val="28"/>
          <w:szCs w:val="28"/>
        </w:rPr>
        <w:t xml:space="preserve"> от 23.08.2019г. № 235. </w:t>
      </w:r>
    </w:p>
    <w:p w:rsidR="00B3552C" w:rsidRPr="00B3552C" w:rsidRDefault="00EA46DC" w:rsidP="007272FE">
      <w:pPr>
        <w:spacing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Практические действия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проведению мероприятий по расследованию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осуществляются согласно Методических рекомендаций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расследованию несчастных случаев от 1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>4 августа 2017г., утвержденных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Рострудом</w:t>
      </w:r>
      <w:proofErr w:type="spellEnd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B3552C" w:rsidRPr="00B3552C" w:rsidRDefault="00F91E51" w:rsidP="007272FE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F93AE3" w:rsidRPr="00B3552C" w:rsidRDefault="00B3552C" w:rsidP="007272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93AE3" w:rsidRPr="00B3552C">
        <w:rPr>
          <w:rFonts w:ascii="Times New Roman" w:hAnsi="Times New Roman" w:cs="Times New Roman"/>
          <w:b/>
          <w:sz w:val="28"/>
          <w:szCs w:val="28"/>
        </w:rPr>
        <w:t xml:space="preserve">Несчастные случаи, подлежащие расследованию и учету. Определение несчастного случая, как события. Установление категорий пострадавших. Критерии места и времени несчастного случая, подлежащего расследованию. </w:t>
      </w:r>
    </w:p>
    <w:p w:rsidR="004852FA" w:rsidRDefault="00B3552C" w:rsidP="007272FE">
      <w:pPr>
        <w:spacing w:after="0"/>
        <w:jc w:val="both"/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Ч</w:t>
      </w:r>
      <w:r w:rsidR="00365E0C"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то же такое несчастный случай, подлежащий расследованию?</w:t>
      </w:r>
    </w:p>
    <w:p w:rsidR="00B0259B" w:rsidRPr="00B3552C" w:rsidRDefault="00365E0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Определение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несчастного случая, подлежащего расследованию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содержится в ст. 227 ТК РФ.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Несчастный случай – это событие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в результате которого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пострадавшим работником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получены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телесные повреждения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(травмы), обусловленные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воздействием внешних факторов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- удары, ожоги, укусы, поражение эл. током и т.п.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 повлекшие </w:t>
      </w:r>
      <w:r w:rsidR="00B0259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потерю трудоспособности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срок более 1 дня.</w:t>
      </w:r>
    </w:p>
    <w:p w:rsidR="00B3552C" w:rsidRDefault="00B0259B" w:rsidP="007272FE">
      <w:pPr>
        <w:spacing w:after="0"/>
        <w:jc w:val="both"/>
        <w:rPr>
          <w:rFonts w:ascii="Times New Roman" w:eastAsia="Calibri" w:hAnsi="Times New Roman" w:cs="Times New Roman"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Кто такой</w:t>
      </w:r>
      <w:r w:rsidRPr="00B3552C">
        <w:rPr>
          <w:rFonts w:ascii="Times New Roman" w:eastAsia="Calibri" w:hAnsi="Times New Roman" w:cs="Times New Roman"/>
          <w:i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пострадавший работник</w:t>
      </w:r>
      <w:r w:rsidRPr="00B3552C">
        <w:rPr>
          <w:rFonts w:ascii="Times New Roman" w:eastAsia="Calibri" w:hAnsi="Times New Roman" w:cs="Times New Roman"/>
          <w:i/>
          <w:snapToGrid w:val="0"/>
          <w:sz w:val="28"/>
          <w:szCs w:val="28"/>
        </w:rPr>
        <w:t>?</w:t>
      </w:r>
    </w:p>
    <w:p w:rsidR="00B0259B" w:rsidRPr="00B3552C" w:rsidRDefault="00B0259B" w:rsidP="007272FE">
      <w:pPr>
        <w:spacing w:after="0"/>
        <w:jc w:val="both"/>
        <w:rPr>
          <w:rFonts w:ascii="Times New Roman" w:eastAsia="Calibri" w:hAnsi="Times New Roman" w:cs="Times New Roman"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 работник, осуществляющий деятельность  по трудовому договору у работодателя;</w:t>
      </w:r>
    </w:p>
    <w:p w:rsidR="00B0259B" w:rsidRPr="00B3552C" w:rsidRDefault="00B0259B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 лицо, участвующее в производственной деятельности работодателя, при исполнении ими какой-либо работы по поручению работодателя, либо при осуществлении иных правомерных действий, обусловленных трудовыми отношениями с работодателем либо совершаемых в его интересах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4852FA" w:rsidRPr="00B3552C" w:rsidRDefault="00877F82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Очевидно, что к категории 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«пострадавший работник»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законодате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ль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 относит не только штатных работников, выполняющих в момент несчастного случая исключительно свои трудов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>ые обязанности, но и других лиц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Поэтому здесь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необходимо руководствоваться критерием – </w:t>
      </w:r>
      <w:r w:rsidR="00BC053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это выполнение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пострадавшим </w:t>
      </w:r>
      <w:r w:rsidR="00BC053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действий в интересах работодателя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При этом неважно, были ли действия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пострадавшего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момент несчастного случая обусловлены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исполнением конкретного поручения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или он выполнял какую-то иную работу, не входившую в его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трудовые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обязанности, был ли заключен на момент несчастного случая трудовой договор или нет.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Любые 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действи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</w:t>
      </w:r>
      <w:proofErr w:type="gramEnd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</w:t>
      </w:r>
      <w:r w:rsidR="00A60D7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производственных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интересах работодателя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момент несчастного случая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определяют статус данного лица как «пострадавший работник»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CE7B48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Критерии места и времени н</w:t>
      </w:r>
      <w:r w:rsidR="00B3552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/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с: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содержатся в статье 227 ТК РФ и п.3 Положения о расследовании:</w:t>
      </w:r>
    </w:p>
    <w:p w:rsidR="007178B5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Время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может быть</w:t>
      </w:r>
      <w:r w:rsidR="007178B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рабочим, включая установленные перерывы, </w:t>
      </w:r>
    </w:p>
    <w:p w:rsidR="00CE7B48" w:rsidRPr="00B3552C" w:rsidRDefault="007178B5" w:rsidP="007272FE">
      <w:pPr>
        <w:spacing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время приведения в порядок орудий производства и одежды, выполнение других предусмотренных правилами 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нутреннего трудового </w:t>
      </w:r>
      <w:proofErr w:type="gram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распорядка;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 </w:t>
      </w:r>
      <w:proofErr w:type="gramEnd"/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   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выполнение работы за пределами установленной продолжительности рабочего времени, в выходные и праздничные дни.</w:t>
      </w:r>
    </w:p>
    <w:p w:rsidR="00CE7B48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Место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мож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ет быть терри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ор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ией работодателя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а также иное место выполнения работ. Сюда включаются также следование к месту выполнения работы или с работы на 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ранспортном средстве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работодателя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или на личном т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ранспортном 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редстве, используемо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 в производственных целях. Также следование к месту служебной командировке и обратно, во время служебной поездки и при передвижении пешком.</w:t>
      </w:r>
    </w:p>
    <w:p w:rsidR="00CD6C45" w:rsidRPr="00B3552C" w:rsidRDefault="00F2122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ак быть в том случае, когда н</w:t>
      </w:r>
      <w:r w:rsidR="00F14C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/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 произошел во время следования из дома на работу и обратно?</w:t>
      </w:r>
    </w:p>
    <w:p w:rsidR="00D003F3" w:rsidRPr="00B3552C" w:rsidRDefault="00CD6C4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Ответ на основании имеющейся судебной п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рактики здесь будет следующим: 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сли работник в момент несчастного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случая передвигался на работу и обратно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са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мостоятельно (без служебного транспор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та) на личном авто, общественном транспорте или пешком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то это нельзя рас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см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ривать в качестве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критерия несчастного случая, подлежащего расследованию. Однако, в том случае когда во время этого передвижения работник, получив распоряжение от работодателя, выполнить то или иное действие в интересах последнего </w:t>
      </w:r>
      <w:proofErr w:type="gramStart"/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( например</w:t>
      </w:r>
      <w:proofErr w:type="gramEnd"/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зайти по пути получить что-то и т.п…)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</w:t>
      </w:r>
      <w:r w:rsidR="00F14C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учает при выполнении поручения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травму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то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это необходимо рассматривать в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качестве критерия ме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 несчастного случая.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Главным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здесь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является наличие распоряжения работодателя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совершение работником тех или иных действий.</w:t>
      </w:r>
    </w:p>
    <w:p w:rsidR="0013510D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пределение критериев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события, места и времени несчастного случая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работодатель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должен производить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самостоятельно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D003F3" w:rsidRPr="00B3552C" w:rsidRDefault="00166390" w:rsidP="007272FE">
      <w:pPr>
        <w:spacing w:before="240" w:after="0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4.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извещения о несчастном случае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</w:p>
    <w:p w:rsidR="00D003F3" w:rsidRPr="00B3552C" w:rsidRDefault="00D003F3" w:rsidP="007272FE">
      <w:pPr>
        <w:spacing w:before="240"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Определен ст. 228.1 ТК РФ и пунктом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5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Положения о расследовании.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Извещение о н/с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установленной форме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подается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3758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 течени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="0073758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суток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 тяжелом и смертельном несчастном случае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 ГИТ;</w:t>
      </w:r>
    </w:p>
    <w:p w:rsidR="00737587" w:rsidRPr="00B3552C" w:rsidRDefault="0073758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-орган исполнительной власти субъекта РФ</w:t>
      </w:r>
      <w:r w:rsidR="00166390" w:rsidRPr="00166390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 xml:space="preserve"> (министерство труда и социальной защиты населения Новгородской области)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или орган местного самоуправления;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 прокуратура;</w:t>
      </w:r>
      <w:bookmarkStart w:id="0" w:name="_GoBack"/>
      <w:bookmarkEnd w:id="0"/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-ФСС;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в профсоюзное объединение </w:t>
      </w:r>
      <w:proofErr w:type="gramStart"/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при  смертельном</w:t>
      </w:r>
      <w:proofErr w:type="gramEnd"/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</w:t>
      </w:r>
      <w:r w:rsidR="00166390"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/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с.</w:t>
      </w:r>
    </w:p>
    <w:p w:rsidR="00737587" w:rsidRPr="00B3552C" w:rsidRDefault="0073758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Нарушение порядка извещен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ия (срок более одних суток и не</w:t>
      </w:r>
      <w:r w:rsidR="000D52A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направление в перечисленные органы влечет за собой административную ответственность работодателя по ч.1 ст. 5.27.1 КоАП РФ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)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Любимое оправдание работодателя – «Медики не дают заключение о степени тяжести, поэтому извещение о тяжелом несчастном случае мы не направляли в течени</w:t>
      </w:r>
      <w:r w:rsidR="002774C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суток»</w:t>
      </w:r>
    </w:p>
    <w:p w:rsidR="00737587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Злободневный вопрос</w:t>
      </w:r>
      <w:r w:rsidR="00A05ED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: 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Как быть если степень тяжести медиками еще не установлена, а срок направления извещения истекает?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этом случае необходимо в направляемом извещении сделать отметку о том, что степень тяжести устанавливается, но извещение в любо</w:t>
      </w:r>
      <w:r w:rsidR="007178B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 случае должно быть направлено во все инстанции в течение суток. 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Еще один немаловажный вопрос: Как быть если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меняется первоначальная категория степени тяжести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(с тяжелой на смертельную)?</w:t>
      </w:r>
    </w:p>
    <w:p w:rsidR="00C7029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данном случае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работодателю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закону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дается три дня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направление нового извещения с измененной степенью тяжести и далее продолжается расследование. Если же расследование к моменту измене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ия степени тяжести уже закончено, то ГИТ проводится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дополнительное расследовании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данного несчастного случая, при этом срок давности несчастного случая не имеет при этом значение.</w:t>
      </w:r>
    </w:p>
    <w:p w:rsidR="0013510D" w:rsidRPr="00B3552C" w:rsidRDefault="00166390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5. 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и особенности формирования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комиссии по расследованию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несчастного случая. Распределение полномочий между членами комисс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ии. Организация работы комиссии.</w:t>
      </w:r>
    </w:p>
    <w:p w:rsidR="0013510D" w:rsidRPr="00B3552C" w:rsidRDefault="0013510D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формирования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комиссии определен ст. 229 ТК РФ.</w:t>
      </w:r>
    </w:p>
    <w:p w:rsidR="00CD6C45" w:rsidRPr="00B3552C" w:rsidRDefault="00D003F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Во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прос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очень важный с точки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зрения соблюдения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законодательства, поскольку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порядка формирования комиссии относится к грубым нарушениям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влечет за собой отмену результатов расследования (п. 124 Административного регламента по расследованию).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</w:p>
    <w:p w:rsidR="00443460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Работодателем приказом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незамедлительно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создается комиссия для расследования несчастного случая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A05EDE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ритерий незамедлительности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данном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случае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означает, что комиссия создается в день, когда работодателю стало известно о несчастном случае.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Создание комиссии по расследованию оформляется приказом работодателя. 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Дата приказа считается датой начала расследования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 xml:space="preserve">Если произошел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легкий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60D7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несчастный случай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созда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ё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тся комиссия в составе не менее 3-х человек из числа представителей работодателя. Срок расследования в данном случае установлен в 3 дня.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Если произошел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тяжелый или смертельный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несчастный случай, то в состав комиссии помимо представителей работодателя включаются:</w:t>
      </w:r>
    </w:p>
    <w:p w:rsidR="00A05EDE" w:rsidRPr="00B3552C" w:rsidRDefault="00B65836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1. Государ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венный инспектор труда (председатель комиссии);</w:t>
      </w:r>
    </w:p>
    <w:p w:rsidR="007825A8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2. П</w:t>
      </w:r>
      <w:r w:rsidR="007825A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органа исполнительной власти субъекта Российской Федерации или орган местного с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амоуправления (по согласованию);</w:t>
      </w:r>
    </w:p>
    <w:p w:rsidR="007825A8" w:rsidRPr="00B3552C" w:rsidRDefault="007825A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3.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территориального объ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>единения организаций профсоюзов;</w:t>
      </w:r>
    </w:p>
    <w:p w:rsidR="007825A8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4. П</w:t>
      </w:r>
      <w:r w:rsidR="007825A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исполнительного органа страховщика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553A3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так называемые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независимые члены комиссии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Их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участие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работе комиссии по расследованию является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обязательным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70295" w:rsidRPr="00B3552C" w:rsidRDefault="00C553A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комиссию также входит не менее 3 представителей работодателя,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вкл</w:t>
      </w:r>
      <w:r w:rsidR="00A60D7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юч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ается в обязательном порядке специалист по охране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Если работодатель не имеет штатного специалиста по ОТ, то на договорных условиях может быть привлечен со стороны специалист по охране труда с подтверждением соответствующей квалификации</w:t>
      </w:r>
      <w:r w:rsidR="00A60D7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553A3" w:rsidRPr="00B3552C" w:rsidRDefault="00C553A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Организация работы комиссии </w:t>
      </w:r>
    </w:p>
    <w:p w:rsidR="00E46C93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З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аконодательно данный вопрос не определен. В каждом конкретном случае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решается вопрос о целесообразно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проведения заседаний комиссии, о кол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честве и месте проведения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заседаний 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пр.</w:t>
      </w:r>
    </w:p>
    <w:p w:rsidR="00C553A3" w:rsidRPr="00B3552C" w:rsidRDefault="00A60D7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Главной задачей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ри этом является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обеспечение э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ффективного участия всех членов комиссии в расследовании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предоставление членам комиссии возможности ознакомления с материалами расследования, с проектом акта расследования, возможности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участия в обсуждении результатов расследования, вносить предложения о внесении изменений в редакцию акта расследования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263854" w:rsidRPr="00B3552C" w:rsidRDefault="00B65836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аспределени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E46C9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полномочий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членов комиссии.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DF6E1C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В</w:t>
      </w:r>
      <w:r w:rsidR="008656B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данном случае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следует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руководств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оваться</w:t>
      </w:r>
      <w:r w:rsidR="00585DF6" w:rsidRPr="00B3552C">
        <w:rPr>
          <w:rFonts w:ascii="Times New Roman" w:eastAsia="Calibri" w:hAnsi="Times New Roman" w:cs="Times New Roman"/>
          <w:snapToGrid w:val="0"/>
          <w:color w:val="FF0000"/>
          <w:sz w:val="28"/>
          <w:szCs w:val="28"/>
        </w:rPr>
        <w:t xml:space="preserve"> 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Методическими рекомендациями </w:t>
      </w:r>
      <w:proofErr w:type="spellStart"/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Роструда</w:t>
      </w:r>
      <w:proofErr w:type="spellEnd"/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расследованию несчастных случаев от 14.07.2017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г., утвержденных Управлением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государственно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го надзора в сфере охраны труда Федеральной службы по труду и занятости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8E5E99" w:rsidRPr="00B3552C" w:rsidRDefault="00F91E5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К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функциям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 xml:space="preserve">председателя комиссии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(ГИТ) 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сены во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росы контрольно 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–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надзорного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характера при осуществлении мероприятий по расследованию, контрол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 исполнением требований трудового </w:t>
      </w:r>
      <w:proofErr w:type="gramStart"/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законодательства</w:t>
      </w:r>
      <w:r w:rsidR="008D078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</w:t>
      </w:r>
      <w:proofErr w:type="gramEnd"/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формировании работодателем  комиссии по расследованию. Кроме того, на председателя комиссии возлагаются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задачи по распределению обязан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ей между членами комиссии. </w:t>
      </w:r>
    </w:p>
    <w:p w:rsidR="00DF6E1C" w:rsidRPr="00B3552C" w:rsidRDefault="00DF6E1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="00E81184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лены комиссии представители работодателя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организуют оказание помощи пострадавшему, его родственникам (материально, техникой, выделением автотранспорта</w:t>
      </w:r>
      <w:r w:rsidR="009C4C1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т.п.), обеспечивает провед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ение необходимых экспертиз, исполнение фотографий, схем и чертежей. Немедленно принима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 меры 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уст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ранению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приведших к несчастному случаю нарушений, обеспечива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  при необходимости ограждение или охрану места происшествия.</w:t>
      </w:r>
    </w:p>
    <w:p w:rsidR="003D146B" w:rsidRPr="00B3552C" w:rsidRDefault="003D146B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B62E9E" w:rsidRPr="00483BF4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 комиссии – специалист по охране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 формирует материалы</w:t>
      </w:r>
      <w:r w:rsidR="005A7DF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расследования, проводит подготовку писем и запросов. Представляет локальные нормативные документы</w:t>
      </w:r>
      <w:r w:rsidR="009C4C1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должностные обязанности причастных лиц.</w:t>
      </w:r>
    </w:p>
    <w:p w:rsidR="009C4C10" w:rsidRPr="00B3552C" w:rsidRDefault="009C4C1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483BF4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 комиссии - представитель территориального объединения организаций профсоюзов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 участвует в разъяснении 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страдавшему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его</w:t>
      </w:r>
      <w:r w:rsidR="004A6FE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родственникам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их прав при нечастном случае на возмещение вреда в связи с полученным увечьем, либо потерей кормильца, защищая права и интересы пострадавшего как члена профсоюза, оказывая помощь социального </w:t>
      </w:r>
      <w:r w:rsidR="006950E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характера. Проверяет выполнение решений профкома организаций в обл</w:t>
      </w:r>
      <w:r w:rsidR="0054385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6950E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сти охраны труда</w:t>
      </w:r>
      <w:r w:rsidR="0054385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B62E9E" w:rsidRDefault="0054385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Информирует профком организации о ходе расследования, о возможном установлении факта грубой неосторожности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пострадавшего, содействовавшей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возникновению или увеличению размера вреда, причиненного его здоровью.</w:t>
      </w:r>
    </w:p>
    <w:p w:rsidR="004852FA" w:rsidRPr="00B3552C" w:rsidRDefault="00B62E9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6. </w:t>
      </w:r>
      <w:r w:rsidR="009C59B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Сроки расследования</w:t>
      </w:r>
      <w:r w:rsidR="00940AE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 Количество и основания продления сроков расследования</w:t>
      </w:r>
    </w:p>
    <w:p w:rsidR="007E2E7C" w:rsidRPr="00B3552C" w:rsidRDefault="007E2E7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Законодательно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установлены сроки расследования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9C59BE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Легкие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несчастные случаи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3 дня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;</w:t>
      </w:r>
    </w:p>
    <w:p w:rsidR="007E2E7C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Тяжелые и смертельные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несчастные случаи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15 дней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</w:t>
      </w:r>
    </w:p>
    <w:p w:rsidR="00E46C93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Возможно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продление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еще на 15 дне</w:t>
      </w:r>
      <w:r w:rsidR="009D7B6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й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Продление производится в исключительных случаях по решению председателя комиссии и связано с 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необходимостью проведе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ния дополнительных мероприятий 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(доп. экспертизы, процессуальные решения органов дознания и </w:t>
      </w:r>
      <w:proofErr w:type="spellStart"/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</w:t>
      </w:r>
      <w:proofErr w:type="spellEnd"/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). 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Основания для продления сроков расследования должны быть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что называется «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жел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езобетонными»,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исчерпывающий перечень оснований для продления содержится в ст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229.1 ТК РФ, 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вопрос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ы оснований для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продления расследования находится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постоянном поле зрения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Роструда</w:t>
      </w:r>
      <w:proofErr w:type="spellEnd"/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70295" w:rsidRPr="00B3552C" w:rsidRDefault="00E46C9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Следует отметить, что речь идет о календарных днях. Не принимается во внимание наличие в периоде расследования выходных и праздничных дней.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ледует иметь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виду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 планировании тех или иных мероприятий.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BF23D3" w:rsidRPr="00B3552C" w:rsidRDefault="000D179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7. </w:t>
      </w:r>
      <w:r w:rsidR="002774C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</w:t>
      </w:r>
      <w:r w:rsidR="007E2E7C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орядок проведения расследования, перечень необходимых действий, необходимые документы работодателя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, определение достаточности объема материалов расследования.</w:t>
      </w:r>
    </w:p>
    <w:p w:rsidR="00375E33" w:rsidRPr="000D1791" w:rsidRDefault="000D1791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За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конодатель не устанавливает в данн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ом вопросе 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регламент</w:t>
      </w:r>
      <w:r w:rsidR="00C7029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(обязательность)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пр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оведения тех или иных мероприятий</w:t>
      </w:r>
      <w:r w:rsidR="00C7029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и необходимых документов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ст. 229.2 Т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 РФ указывается лишь перечень 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меро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иятий, пров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димых комиссией по расследованию. Он включает в себя 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осмотр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места происшествия, опросов причастных лиц (очевидцы и должностные лица), получение необходимой информации от работодателя и причастных структур (мед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  <w:r w:rsidR="0096763D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учреждения, орг</w:t>
      </w:r>
      <w:r w:rsidR="007F1F5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аны следствия и дознания и пр.), назначение различных экспертиз, исследований и пр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В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каждом конкретном случае перечень необходимых мероприятий индивидуален и устанавливается комиссией по расследованию. В то же время, что к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асается необходи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ой информации 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 работодателя, то в дан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 случае речь идет о стандартном пакете</w:t>
      </w:r>
      <w:r w:rsidR="00C7029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документов, предоставляемых работо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дателем по запросу комиссии. 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стандартный пакет до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кументов входит </w:t>
      </w:r>
      <w:r w:rsidR="00375E33" w:rsidRPr="000D1791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определение статуса пострадавшего работника, подтверждение факта трудовых отношений, наличие обучения по охране труда, проведения необходимых медицинских осмотров и психиатрических освидетельствований, обеспечение средствами индивидуальной защиты и ряд других сведений.</w:t>
      </w:r>
    </w:p>
    <w:p w:rsidR="00C70295" w:rsidRPr="00B3552C" w:rsidRDefault="007F1F5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Комиссии по расследованию законом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предоставлено право определения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достаточности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объема и перечня документов в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атериалах расследования. Никто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при этом не вправе вмешиваться и корректировать действия комиссии по расследованию.</w:t>
      </w:r>
    </w:p>
    <w:p w:rsidR="00B82502" w:rsidRPr="00B3552C" w:rsidRDefault="000D1791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8.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Уст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но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вление обстоятельств несчастног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 случая, причин и лиц, допуст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ив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ших нарушения требований охраны труда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</w:p>
    <w:p w:rsidR="007F1F5E" w:rsidRPr="00B3552C" w:rsidRDefault="007F1F5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Обстоятельства несчастного случая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устанавливаются в результате проведения мероприятий по расследования, определяются критерии события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несчастного случая, места, времени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устанавливается также статус пострадавшего лица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включая факт наличия трудовых отношений, выполнения пострадавшим действий в интересах работодателя. Кроме того, дается характеристика действий, производимых в момент несчастного случая всеми причастными лицами. </w:t>
      </w:r>
    </w:p>
    <w:p w:rsidR="007F1F5E" w:rsidRPr="00B3552C" w:rsidRDefault="007F1F5E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«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ехнологи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расследования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»</w:t>
      </w:r>
    </w:p>
    <w:p w:rsidR="00CC4449" w:rsidRPr="00B3552C" w:rsidRDefault="00375E3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Как известно, по каждому виду экономической деятельности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существуют но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рмат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ивные правовые акты РФ, содержа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щие государ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венны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нормативные требования охраны труда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Р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ечь идет о Межотраслевых правил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ах по охране труда, утвержденных приказами М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инт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уда и соцзащиты РФ.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01.01.2021 г. введено в д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ействие около 60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новых Межотраслевых правил, которыми обязан руководствоваться работодатель в своей деятельности. </w:t>
      </w:r>
    </w:p>
    <w:p w:rsidR="00C30E64" w:rsidRPr="00B3552C" w:rsidRDefault="00CC444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После установления всех обстоятельств события несчастного случая проводится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оценка действий работодателя и его должностных лиц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в объеме их обязанностей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 точки зрения соблюдения требований  охраны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содержащихся в конкретных пунктах Межотраслевых правил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тех или иных требований охраны труда, регламентирующих действия работодателя и его должностных лиц,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либо их невыполнение,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содержатся в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мотивировочной част</w:t>
      </w:r>
      <w:r w:rsidR="00FD24C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обстоятельств и 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позволяют сделать 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вывод о допущенных нарушениях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послуживших причинами н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есчастного случая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233D82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Несколько слов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 </w:t>
      </w:r>
      <w:r w:rsidR="00233D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нарушениях со стороны самого пострадавшего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За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ч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стую на расследованиях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представител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ь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работодателя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формирует позицию об исключительной вине самого работника.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Та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 образом,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делается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попытка понизить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уровень ответственности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самого работодателя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 его должностных лиц.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Зачастую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данну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позицию работодателя в некоторых случаев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разделяют и другие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</w:t>
      </w:r>
      <w:r w:rsidR="00665D1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так называемые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независимые члены комиссии.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Происходит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это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 силу недостаточного уровня знаний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трудового законодательства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Данная позиция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ошибочна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 противоречит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законным требованиям по следующим причинам:</w:t>
      </w:r>
    </w:p>
    <w:p w:rsidR="00446C37" w:rsidRPr="00B3552C" w:rsidRDefault="00CB395F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само по себе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событие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несчастного случая, связанного с производством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свидетельствует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соблюдени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требований ст. 212 ТК РФ, согласно котор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ым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работодатель обязан обеспечить безопасность  работника при эксплуа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тации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зданий, сооружений, оборудования, осуществлении технологических процессов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а также применяемых в производстве инструментов, сырья и материалов. </w:t>
      </w:r>
    </w:p>
    <w:p w:rsidR="00665D18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 xml:space="preserve">Сюда же входит </w:t>
      </w:r>
      <w:r w:rsidR="00A805F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 контроль за действиями работника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рабочем месте, предотвращение совершения работником нарушений требований охраны труда, могущих привести к несчастному случаю.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Например, </w:t>
      </w:r>
      <w:r w:rsidR="00A805F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такое государственное нормативное требование охраны труда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как контроль за соблюдением работников требований инструкции по охране труда содержится практически в каждых Межотраслевых правилах по охране труда.</w:t>
      </w:r>
    </w:p>
    <w:p w:rsidR="00446C37" w:rsidRPr="00B3552C" w:rsidRDefault="001E187F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онятие контроля за действиями работников не должно и не может означать обязательное наличие контролера за спиной работника. Работодатель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должен в рамках своих возможно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ей создать и обеспечит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ь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функциони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рование такой системы контроль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ных мероп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ри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ятий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которая обеспечила бы соблюдение выш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названных требований.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A805F7" w:rsidRPr="00B3552C" w:rsidRDefault="00446C3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Использование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практик промышленной психологии, проведение в рамках обучения по охране труда всевозможных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тренингов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тестирование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работников, разработка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системы поощрений и наказаний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внедрение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средств </w:t>
      </w:r>
      <w:proofErr w:type="spellStart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видеофиксации</w:t>
      </w:r>
      <w:proofErr w:type="spellEnd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нарушени</w:t>
      </w:r>
      <w:r w:rsidR="00940AE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охраны труда на рабочих местах - все 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э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то работодателю по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силу разработать и применить на практике.</w:t>
      </w:r>
    </w:p>
    <w:p w:rsidR="00A805F7" w:rsidRPr="00B3552C" w:rsidRDefault="00665D1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Разделять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вышеназванную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позицию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работодателя в этом вопросе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при расследовании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означает 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противоречить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требования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трудового законодательства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DD450E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онечно, оценка действий самого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пострад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вшего безусловно при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расследовании тоже дается, одна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 это не в коей мере не может служить единственной причиной несчастного случая.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Во всем обвинять самого пострадавшего нельзя.</w:t>
      </w:r>
    </w:p>
    <w:p w:rsidR="008E63B1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9. </w:t>
      </w:r>
      <w:r w:rsidR="008E63B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Квалификация несчастного случая, особенности квалификации несчастного случая, не связанного с производством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8E63B1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ак уже сказано, главной целью расследования несчастного случая является его квалификация – </w:t>
      </w:r>
      <w:r w:rsidR="008E63B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связан или не связан 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данный несчастный случай с производством.</w:t>
      </w:r>
    </w:p>
    <w:p w:rsidR="006C648E" w:rsidRPr="00B3552C" w:rsidRDefault="008E63B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Законом, комиссии по расследованию предоставляется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возможность самостоятельного принятия решения по квалификации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Однако следует иметь в виду, что в любом случае это решение должно быть обоснованным, соответствовать требованиям законодательства и фактическим обстоятельствам события. Обоснованность решения очень важна с точки зрения соблюдения законных прав и интересов пострадавшего работника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lastRenderedPageBreak/>
        <w:t>(выплата страхового возмещения)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ответственн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ости лиц, допустивших нарушения требований охраны труда, явившихся причинами несчастного случая </w:t>
      </w:r>
      <w:r w:rsidR="002774C4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(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уг</w:t>
      </w:r>
      <w:r w:rsidR="002774C4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оловная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 xml:space="preserve"> ответственность)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6C648E" w:rsidRPr="00B3552C" w:rsidRDefault="003F493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вопросах квалификации 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помимо </w:t>
      </w:r>
      <w:proofErr w:type="spellStart"/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ст.ст</w:t>
      </w:r>
      <w:proofErr w:type="spellEnd"/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227-230 ТК РФ и Положени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я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 расследовании руководствуемся и </w:t>
      </w:r>
      <w:r w:rsidR="006C648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другими </w:t>
      </w:r>
      <w:r w:rsidR="00446C3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под</w:t>
      </w:r>
      <w:r w:rsidR="006C648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законным актами РФ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В частности, при  спорных ситуациях конкретные разъяснения вопросов квалификации несчастных случаев содержатся в </w:t>
      </w:r>
      <w:r w:rsidR="006C648E" w:rsidRPr="00B3552C">
        <w:rPr>
          <w:rFonts w:ascii="Times New Roman" w:hAnsi="Times New Roman" w:cs="Times New Roman"/>
          <w:b/>
          <w:sz w:val="28"/>
          <w:szCs w:val="28"/>
        </w:rPr>
        <w:t>Постановлении Пленума Верховного суда РФ от 10.03.2011г. №2 «О применении судами законодательства об обязательном социальном страховании от несчастных случаев на производстве и профессиональных заболеваний».</w:t>
      </w:r>
      <w:r w:rsidR="006C648E" w:rsidRPr="00B3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п. 9 настоящего Постановления для правильной квалификации события, в результате которого причинен вред жизни или здоровью пострадавшего, необходимо в каждом случае исследовать следующие юридически значимые обстоятельства: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-относится ли пострадавший к лицам, участвующим в производственной деятельности работодателя (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часть вторая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>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-указано ли происшедшее событие в перечне событий, квалифицируемых в качестве несчастных случаев (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часть третья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>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 xml:space="preserve">-соответствуют ли обстоятельства (время, место и другие), сопутствующие происшедшему событию, обстоятельствам, указанным в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части третьей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частью 3 ст. 227 Трудового кодекса Российской Федерации расследованию в установленном порядке как несчастные случаи подлежат события, в результате которых пострадавшим получены телесные повреждения (травмы), если указанные события произошли в течени</w:t>
      </w:r>
      <w:r w:rsidR="003F493C">
        <w:rPr>
          <w:rFonts w:ascii="Times New Roman" w:hAnsi="Times New Roman" w:cs="Times New Roman"/>
          <w:sz w:val="28"/>
          <w:szCs w:val="28"/>
        </w:rPr>
        <w:t>е</w:t>
      </w:r>
      <w:r w:rsidRPr="00B3552C">
        <w:rPr>
          <w:rFonts w:ascii="Times New Roman" w:hAnsi="Times New Roman" w:cs="Times New Roman"/>
          <w:sz w:val="28"/>
          <w:szCs w:val="28"/>
        </w:rPr>
        <w:t xml:space="preserve"> рабочего времени на территории работодателя, в, частности, течении времени, необходимого для приведения в порядок орудий производства и одежды.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 xml:space="preserve">-имели ли место обстоятельства, при наличии которых несчастные случаи могут квалифицироваться как не связанные с производством, (исчерпывающий перечень таких обстоятельств содержится в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"kodeks://link/d?nd=901807664&amp;point=mark=000000000000000000000000000000000000000000000000008QS0M7"\o"’’Трудовой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</w:rPr>
        <w:t xml:space="preserve">части шестой статьи 229_2 ТК </w:t>
      </w:r>
      <w:proofErr w:type="gramStart"/>
      <w:r w:rsidRPr="00B3552C">
        <w:rPr>
          <w:rFonts w:ascii="Times New Roman" w:hAnsi="Times New Roman" w:cs="Times New Roman"/>
          <w:sz w:val="28"/>
          <w:szCs w:val="28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 xml:space="preserve"> и иные обстоятельства.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частью 6 ст. 229 Трудового кодекса Российской Федерации исчерпывающий перечень обстоятельств</w:t>
      </w:r>
      <w:r w:rsidR="00245422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при наличии которых несчастные случаи квалифицируются как не связанные с производством включает в себя: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lastRenderedPageBreak/>
        <w:t>-смерть вследствие общего заболевания или самоубийства;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-смерть или повреждение здоровья, единственной причиной которых явилось алкогольное, наркотическое или иное токсикологическое опьянение (отравление) пострадавшего;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-несчастный случай, происшедший при совершении пострадавшим действий (бездействия), квалифицируемого правоохранительными органами как уголовно наказуемое деяние.</w:t>
      </w:r>
    </w:p>
    <w:p w:rsidR="00C70295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Как видим, Верховным судом РФ дано достаточно ясное разъяснение этих вопросов.</w:t>
      </w:r>
    </w:p>
    <w:p w:rsidR="006C648E" w:rsidRPr="00B3552C" w:rsidRDefault="003F493C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10. </w:t>
      </w:r>
      <w:r w:rsidR="00130743" w:rsidRPr="00B3552C">
        <w:rPr>
          <w:rFonts w:ascii="Times New Roman" w:hAnsi="Times New Roman" w:cs="Times New Roman"/>
          <w:b/>
          <w:sz w:val="28"/>
          <w:szCs w:val="28"/>
        </w:rPr>
        <w:t>Порядок оформления несчастных случаев. Составление акта расследования, принятие решение об итоговой редакции акта расследования. Действия в случае разногласий между членами комиссии.</w:t>
      </w:r>
      <w:r w:rsidR="006C648E" w:rsidRPr="00B35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74A1" w:rsidRPr="00B3552C" w:rsidRDefault="00130743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Итоговым документом расследования является акт о расследовании, составляемый по форме 4 Приложения к Положению о расследовании. Акт содержит в себе сведения о событии несчастного случая, о пострадавшем работнике, об обстоятельствах несчастного случая, причинах, лицах, допустивших нарушения требований охраны труда и квалификации несчастного случая.</w:t>
      </w:r>
      <w:r w:rsidR="00E574A1" w:rsidRPr="00B3552C">
        <w:rPr>
          <w:rFonts w:ascii="Times New Roman" w:hAnsi="Times New Roman" w:cs="Times New Roman"/>
          <w:sz w:val="28"/>
          <w:szCs w:val="28"/>
        </w:rPr>
        <w:t xml:space="preserve"> Решение об окончательной редакции акта принимается большинством голосов членов комиссии</w:t>
      </w:r>
      <w:r w:rsidRPr="00B3552C">
        <w:rPr>
          <w:rFonts w:ascii="Times New Roman" w:hAnsi="Times New Roman" w:cs="Times New Roman"/>
          <w:sz w:val="28"/>
          <w:szCs w:val="28"/>
        </w:rPr>
        <w:t xml:space="preserve"> Акт в обязательном порядке подписывается всеми членами комиссии по расследованию. В случае несогласия с результатами расследования</w:t>
      </w:r>
      <w:r w:rsidR="003F493C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член комиссии все равно обязан подписать акт о расследовании, при этом имеет право выразить свое особое мнение в письменном виде и приложить его к акту расследования. В случае квалификации несчастного случая как </w:t>
      </w:r>
      <w:r w:rsidRPr="003F493C">
        <w:rPr>
          <w:rFonts w:ascii="Times New Roman" w:hAnsi="Times New Roman" w:cs="Times New Roman"/>
          <w:b/>
          <w:sz w:val="28"/>
          <w:szCs w:val="28"/>
        </w:rPr>
        <w:t>связанного с производством</w:t>
      </w:r>
      <w:r w:rsidR="00E574A1" w:rsidRPr="00B3552C">
        <w:rPr>
          <w:rFonts w:ascii="Times New Roman" w:hAnsi="Times New Roman" w:cs="Times New Roman"/>
          <w:sz w:val="28"/>
          <w:szCs w:val="28"/>
        </w:rPr>
        <w:t xml:space="preserve"> н</w:t>
      </w:r>
      <w:r w:rsidRPr="00B3552C">
        <w:rPr>
          <w:rFonts w:ascii="Times New Roman" w:hAnsi="Times New Roman" w:cs="Times New Roman"/>
          <w:sz w:val="28"/>
          <w:szCs w:val="28"/>
        </w:rPr>
        <w:t xml:space="preserve">а основании акта расследования составляется и утверждается работодателем акт о </w:t>
      </w:r>
      <w:r w:rsidR="00E574A1" w:rsidRPr="00B3552C">
        <w:rPr>
          <w:rFonts w:ascii="Times New Roman" w:hAnsi="Times New Roman" w:cs="Times New Roman"/>
          <w:sz w:val="28"/>
          <w:szCs w:val="28"/>
        </w:rPr>
        <w:t>несчастном случае на производстве по форме Н1. Далее председатель комиссии направляет материалы расследования вместе с актами формы 4 и формы Н1 в прокуратуру и следственный комитет для принятия процессуального решения. Работодатель направляет материалы расследования вместе с актами в ФСС для решения вопроса о выплате страхового возмещения.</w:t>
      </w:r>
    </w:p>
    <w:p w:rsidR="003F493C" w:rsidRDefault="008B5377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3F493C">
        <w:rPr>
          <w:rFonts w:ascii="Times New Roman" w:hAnsi="Times New Roman" w:cs="Times New Roman"/>
          <w:sz w:val="28"/>
          <w:szCs w:val="28"/>
          <w:u w:val="single"/>
        </w:rPr>
        <w:t>Что может следовать за выражением особого мнения в случае несогласия с результатами расследования?</w:t>
      </w:r>
      <w:r w:rsidRPr="00B3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743" w:rsidRPr="00B3552C" w:rsidRDefault="008B5377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lastRenderedPageBreak/>
        <w:t xml:space="preserve">Законом предусмотрена возможность судебного обжалования итогов работы комиссии. Работодатель, </w:t>
      </w:r>
      <w:r w:rsidR="00B35B0B" w:rsidRPr="00B3552C">
        <w:rPr>
          <w:rFonts w:ascii="Times New Roman" w:hAnsi="Times New Roman" w:cs="Times New Roman"/>
          <w:sz w:val="28"/>
          <w:szCs w:val="28"/>
        </w:rPr>
        <w:t xml:space="preserve">направивший </w:t>
      </w:r>
      <w:r w:rsidRPr="00B3552C">
        <w:rPr>
          <w:rFonts w:ascii="Times New Roman" w:hAnsi="Times New Roman" w:cs="Times New Roman"/>
          <w:sz w:val="28"/>
          <w:szCs w:val="28"/>
        </w:rPr>
        <w:t>своего представителя в комиссию</w:t>
      </w:r>
      <w:r w:rsidR="007272FE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имеет право обжаловать выводы комиссии по расследованию в суде. </w:t>
      </w:r>
    </w:p>
    <w:p w:rsidR="008B5377" w:rsidRPr="00B3552C" w:rsidRDefault="008B5377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>Несколько сл</w:t>
      </w:r>
      <w:r w:rsidR="002774C4" w:rsidRPr="00B3552C">
        <w:rPr>
          <w:rFonts w:ascii="Times New Roman" w:hAnsi="Times New Roman" w:cs="Times New Roman"/>
          <w:b/>
          <w:sz w:val="28"/>
          <w:szCs w:val="28"/>
        </w:rPr>
        <w:t>ов</w:t>
      </w:r>
      <w:r w:rsidRPr="00B3552C">
        <w:rPr>
          <w:rFonts w:ascii="Times New Roman" w:hAnsi="Times New Roman" w:cs="Times New Roman"/>
          <w:b/>
          <w:sz w:val="28"/>
          <w:szCs w:val="28"/>
        </w:rPr>
        <w:t xml:space="preserve"> по поводу отмены результатов расследования. </w:t>
      </w:r>
    </w:p>
    <w:p w:rsidR="008B5377" w:rsidRPr="00B3552C" w:rsidRDefault="00184BAD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Помимо вышеназванной судебной процедуры существует еще 2 варианта отмены результатов расследования.</w:t>
      </w:r>
    </w:p>
    <w:p w:rsidR="00184BAD" w:rsidRPr="00B3552C" w:rsidRDefault="00184BAD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Pr="00B3552C">
        <w:rPr>
          <w:rFonts w:ascii="Times New Roman" w:hAnsi="Times New Roman" w:cs="Times New Roman"/>
          <w:sz w:val="28"/>
          <w:szCs w:val="28"/>
        </w:rPr>
        <w:t xml:space="preserve">– согласно ст. 229.3 ТК РФ в случае </w:t>
      </w:r>
      <w:r w:rsidRPr="00B3552C">
        <w:rPr>
          <w:rFonts w:ascii="Times New Roman" w:hAnsi="Times New Roman" w:cs="Times New Roman"/>
          <w:b/>
          <w:sz w:val="28"/>
          <w:szCs w:val="28"/>
        </w:rPr>
        <w:t>несогласия пострадавшего или его родственников</w:t>
      </w:r>
      <w:r w:rsidRPr="00B3552C">
        <w:rPr>
          <w:rFonts w:ascii="Times New Roman" w:hAnsi="Times New Roman" w:cs="Times New Roman"/>
          <w:sz w:val="28"/>
          <w:szCs w:val="28"/>
        </w:rPr>
        <w:t xml:space="preserve"> с результатами расследования государственным инспектором труда самостоятельно проводится дополнительное расследование несчастного случая. По результатам дополнительного расследования работодателю вручается предписание об отмене акта о несчастном случае на производстве и составлении нового акта со всеми последующими вышеназванными действиями.</w:t>
      </w:r>
    </w:p>
    <w:p w:rsidR="00184BAD" w:rsidRPr="00B3552C" w:rsidRDefault="00184BAD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Pr="00B3552C">
        <w:rPr>
          <w:rFonts w:ascii="Times New Roman" w:hAnsi="Times New Roman" w:cs="Times New Roman"/>
          <w:sz w:val="28"/>
          <w:szCs w:val="28"/>
        </w:rPr>
        <w:t xml:space="preserve">– Пунктом 123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Административного регламента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осуществления Федеральной службой по труду и занятости федерального государственного надзора за соблюдением установленного порядка расследования и учета несчастных случаев на производстве, утвержденного приказом </w:t>
      </w:r>
      <w:proofErr w:type="spell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Минтрудсоцзащиты</w:t>
      </w:r>
      <w:proofErr w:type="spellEnd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 23.08.2019г. № 235 определены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 порядка расследования</w:t>
      </w:r>
      <w:r w:rsidR="0007623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, реги</w:t>
      </w:r>
      <w:r w:rsidR="00B250F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</w:t>
      </w:r>
      <w:r w:rsidR="0007623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трации и учета несчастных случаев</w:t>
      </w:r>
      <w:r w:rsidR="00B250F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производстве, устранение</w:t>
      </w:r>
      <w:r w:rsidR="0007623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которых невозможно без проведения дополнительного расследования: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-несчастный случай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фактически не расследован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работодателем либо неправомерно пр</w:t>
      </w:r>
      <w:r w:rsidR="00B250F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инято решение об отказе в прове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дении расследования несчастного случая;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-расследование несчастного случая проведено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комиссией, сформированной с нарушением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ст. 229 ТК РФ;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-несчастный случай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неправомерно квалифицирован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результатам расследования как несчастный случай,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 связанный с производством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-содержание акта о несчастном случае в части определения причин и лиц, допустивших нарушения государственных нормативных требований охраны труда,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 соответствуют фактическим обстоятельствами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несчастного случая или материалам расследования;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изменение степени тяжести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последствий несчастного случая.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На пр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ак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тике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разрешение возникших разногласий осуществляются в ходе судебного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разбирательства, когда работодатель, не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согласн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ый с результатами расследования, </w:t>
      </w:r>
      <w:r w:rsidR="00FA520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обращается в суд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B35B0B" w:rsidRPr="00B3552C" w:rsidRDefault="00FA520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Законодательно также установлено, что все члены комиссии, проводившие расследование, несут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персональную ответственность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 соблюдение установленных сроков, надлежащее исполнение обязанностей, объективность  принятых ими выводов и решений. </w:t>
      </w:r>
    </w:p>
    <w:sectPr w:rsidR="00B35B0B" w:rsidRPr="00B3552C" w:rsidSect="007272FE">
      <w:pgSz w:w="11906" w:h="16838"/>
      <w:pgMar w:top="993" w:right="567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C2038"/>
    <w:multiLevelType w:val="hybridMultilevel"/>
    <w:tmpl w:val="7A5A6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D13"/>
    <w:rsid w:val="00000F5C"/>
    <w:rsid w:val="00006D56"/>
    <w:rsid w:val="00010761"/>
    <w:rsid w:val="000263EB"/>
    <w:rsid w:val="00026B1D"/>
    <w:rsid w:val="00026E3C"/>
    <w:rsid w:val="000316D3"/>
    <w:rsid w:val="000412E0"/>
    <w:rsid w:val="00043A55"/>
    <w:rsid w:val="00055617"/>
    <w:rsid w:val="00057C4F"/>
    <w:rsid w:val="00057CEB"/>
    <w:rsid w:val="00067678"/>
    <w:rsid w:val="0007019A"/>
    <w:rsid w:val="00072251"/>
    <w:rsid w:val="0007306D"/>
    <w:rsid w:val="00076239"/>
    <w:rsid w:val="00077B70"/>
    <w:rsid w:val="00084AF7"/>
    <w:rsid w:val="000876B6"/>
    <w:rsid w:val="000A15B6"/>
    <w:rsid w:val="000A2F90"/>
    <w:rsid w:val="000A55C6"/>
    <w:rsid w:val="000A615C"/>
    <w:rsid w:val="000A7482"/>
    <w:rsid w:val="000B2F6B"/>
    <w:rsid w:val="000B4B32"/>
    <w:rsid w:val="000C08B5"/>
    <w:rsid w:val="000C1663"/>
    <w:rsid w:val="000C1BF3"/>
    <w:rsid w:val="000C2628"/>
    <w:rsid w:val="000C474F"/>
    <w:rsid w:val="000C4D8B"/>
    <w:rsid w:val="000C57E5"/>
    <w:rsid w:val="000C6905"/>
    <w:rsid w:val="000D1791"/>
    <w:rsid w:val="000D4AF3"/>
    <w:rsid w:val="000D52AD"/>
    <w:rsid w:val="000D56A3"/>
    <w:rsid w:val="000E089E"/>
    <w:rsid w:val="000E3379"/>
    <w:rsid w:val="000E53E6"/>
    <w:rsid w:val="000E75D7"/>
    <w:rsid w:val="000F0D26"/>
    <w:rsid w:val="000F4DD3"/>
    <w:rsid w:val="000F57C8"/>
    <w:rsid w:val="000F708A"/>
    <w:rsid w:val="0010193C"/>
    <w:rsid w:val="00101EBA"/>
    <w:rsid w:val="00103997"/>
    <w:rsid w:val="00107534"/>
    <w:rsid w:val="001238E7"/>
    <w:rsid w:val="00124E36"/>
    <w:rsid w:val="00126295"/>
    <w:rsid w:val="00130743"/>
    <w:rsid w:val="00133DF9"/>
    <w:rsid w:val="0013510D"/>
    <w:rsid w:val="00137BA4"/>
    <w:rsid w:val="00142399"/>
    <w:rsid w:val="00146CEC"/>
    <w:rsid w:val="001474F6"/>
    <w:rsid w:val="00154D61"/>
    <w:rsid w:val="001571FF"/>
    <w:rsid w:val="001626B3"/>
    <w:rsid w:val="00166390"/>
    <w:rsid w:val="00175085"/>
    <w:rsid w:val="00176BFE"/>
    <w:rsid w:val="00176E8E"/>
    <w:rsid w:val="001848C4"/>
    <w:rsid w:val="00184BAD"/>
    <w:rsid w:val="0018662B"/>
    <w:rsid w:val="00191784"/>
    <w:rsid w:val="00194914"/>
    <w:rsid w:val="00196BAD"/>
    <w:rsid w:val="001A57A8"/>
    <w:rsid w:val="001A6C9F"/>
    <w:rsid w:val="001B09AF"/>
    <w:rsid w:val="001B5A27"/>
    <w:rsid w:val="001B6382"/>
    <w:rsid w:val="001B6862"/>
    <w:rsid w:val="001C1D16"/>
    <w:rsid w:val="001C67AA"/>
    <w:rsid w:val="001D1EB7"/>
    <w:rsid w:val="001D7026"/>
    <w:rsid w:val="001E187F"/>
    <w:rsid w:val="001E57F5"/>
    <w:rsid w:val="001E5B9E"/>
    <w:rsid w:val="001E78E5"/>
    <w:rsid w:val="001F0028"/>
    <w:rsid w:val="001F1857"/>
    <w:rsid w:val="001F7DF7"/>
    <w:rsid w:val="001F7F84"/>
    <w:rsid w:val="00200499"/>
    <w:rsid w:val="00201791"/>
    <w:rsid w:val="00206F2B"/>
    <w:rsid w:val="002070D0"/>
    <w:rsid w:val="00212F3F"/>
    <w:rsid w:val="00220A90"/>
    <w:rsid w:val="002313CF"/>
    <w:rsid w:val="00233150"/>
    <w:rsid w:val="00233D82"/>
    <w:rsid w:val="00245422"/>
    <w:rsid w:val="00246855"/>
    <w:rsid w:val="002565AE"/>
    <w:rsid w:val="00257C13"/>
    <w:rsid w:val="00260437"/>
    <w:rsid w:val="00262848"/>
    <w:rsid w:val="00263854"/>
    <w:rsid w:val="00265039"/>
    <w:rsid w:val="0027289B"/>
    <w:rsid w:val="002774C4"/>
    <w:rsid w:val="002901AE"/>
    <w:rsid w:val="0029165C"/>
    <w:rsid w:val="00296C10"/>
    <w:rsid w:val="002A0455"/>
    <w:rsid w:val="002A20A7"/>
    <w:rsid w:val="002A2226"/>
    <w:rsid w:val="002A5746"/>
    <w:rsid w:val="002B026E"/>
    <w:rsid w:val="002B0E2F"/>
    <w:rsid w:val="002B3438"/>
    <w:rsid w:val="002B38A4"/>
    <w:rsid w:val="002B50C1"/>
    <w:rsid w:val="002C26BE"/>
    <w:rsid w:val="002C2771"/>
    <w:rsid w:val="002C663B"/>
    <w:rsid w:val="002C719E"/>
    <w:rsid w:val="002C7BA4"/>
    <w:rsid w:val="002D06E9"/>
    <w:rsid w:val="002D7CFB"/>
    <w:rsid w:val="002E05F6"/>
    <w:rsid w:val="002E34F7"/>
    <w:rsid w:val="002E3960"/>
    <w:rsid w:val="002E62C7"/>
    <w:rsid w:val="002F3028"/>
    <w:rsid w:val="002F4F6A"/>
    <w:rsid w:val="002F644A"/>
    <w:rsid w:val="0030178A"/>
    <w:rsid w:val="00301ED0"/>
    <w:rsid w:val="00302C1E"/>
    <w:rsid w:val="00304604"/>
    <w:rsid w:val="003063B0"/>
    <w:rsid w:val="003107CC"/>
    <w:rsid w:val="00311DAB"/>
    <w:rsid w:val="00324AE0"/>
    <w:rsid w:val="00324DE4"/>
    <w:rsid w:val="00330F5D"/>
    <w:rsid w:val="00332C21"/>
    <w:rsid w:val="0033388B"/>
    <w:rsid w:val="003377CD"/>
    <w:rsid w:val="003420EE"/>
    <w:rsid w:val="003449D3"/>
    <w:rsid w:val="00360C92"/>
    <w:rsid w:val="00365E0C"/>
    <w:rsid w:val="00365F32"/>
    <w:rsid w:val="00370A47"/>
    <w:rsid w:val="00375E33"/>
    <w:rsid w:val="003A43C6"/>
    <w:rsid w:val="003A5BF3"/>
    <w:rsid w:val="003A7D85"/>
    <w:rsid w:val="003B1ED1"/>
    <w:rsid w:val="003B2B12"/>
    <w:rsid w:val="003B56DF"/>
    <w:rsid w:val="003B6ECC"/>
    <w:rsid w:val="003C39BF"/>
    <w:rsid w:val="003D146B"/>
    <w:rsid w:val="003D3A5E"/>
    <w:rsid w:val="003E2492"/>
    <w:rsid w:val="003E2D36"/>
    <w:rsid w:val="003E300E"/>
    <w:rsid w:val="003E31E8"/>
    <w:rsid w:val="003E37B4"/>
    <w:rsid w:val="003E38DB"/>
    <w:rsid w:val="003E3D75"/>
    <w:rsid w:val="003E458D"/>
    <w:rsid w:val="003E4D82"/>
    <w:rsid w:val="003F0314"/>
    <w:rsid w:val="003F3967"/>
    <w:rsid w:val="003F493C"/>
    <w:rsid w:val="003F6608"/>
    <w:rsid w:val="003F7EB5"/>
    <w:rsid w:val="004029CF"/>
    <w:rsid w:val="00404395"/>
    <w:rsid w:val="00404D24"/>
    <w:rsid w:val="00406B18"/>
    <w:rsid w:val="00411133"/>
    <w:rsid w:val="0041267B"/>
    <w:rsid w:val="004128E1"/>
    <w:rsid w:val="00415E24"/>
    <w:rsid w:val="004213A4"/>
    <w:rsid w:val="0043074D"/>
    <w:rsid w:val="00433943"/>
    <w:rsid w:val="0044096A"/>
    <w:rsid w:val="00441366"/>
    <w:rsid w:val="00441A4B"/>
    <w:rsid w:val="00443201"/>
    <w:rsid w:val="00443460"/>
    <w:rsid w:val="004444CF"/>
    <w:rsid w:val="00446C37"/>
    <w:rsid w:val="00457220"/>
    <w:rsid w:val="00463F61"/>
    <w:rsid w:val="004660D2"/>
    <w:rsid w:val="00470D05"/>
    <w:rsid w:val="00473617"/>
    <w:rsid w:val="00473668"/>
    <w:rsid w:val="00474D71"/>
    <w:rsid w:val="004762F9"/>
    <w:rsid w:val="00477594"/>
    <w:rsid w:val="00483BF4"/>
    <w:rsid w:val="00484311"/>
    <w:rsid w:val="004852FA"/>
    <w:rsid w:val="004924F6"/>
    <w:rsid w:val="00492CF3"/>
    <w:rsid w:val="0049575A"/>
    <w:rsid w:val="004A0702"/>
    <w:rsid w:val="004A6FE2"/>
    <w:rsid w:val="004B04F8"/>
    <w:rsid w:val="004B1F84"/>
    <w:rsid w:val="004B7855"/>
    <w:rsid w:val="004C616F"/>
    <w:rsid w:val="004D10D6"/>
    <w:rsid w:val="004D4039"/>
    <w:rsid w:val="004D48F9"/>
    <w:rsid w:val="004E608A"/>
    <w:rsid w:val="004E6CCA"/>
    <w:rsid w:val="004F1397"/>
    <w:rsid w:val="004F42DD"/>
    <w:rsid w:val="005019DF"/>
    <w:rsid w:val="005227E0"/>
    <w:rsid w:val="0052288A"/>
    <w:rsid w:val="005345BA"/>
    <w:rsid w:val="005354B6"/>
    <w:rsid w:val="00535BFB"/>
    <w:rsid w:val="0054188F"/>
    <w:rsid w:val="00543853"/>
    <w:rsid w:val="00544B3F"/>
    <w:rsid w:val="00556F23"/>
    <w:rsid w:val="00556F78"/>
    <w:rsid w:val="005612E6"/>
    <w:rsid w:val="005623E9"/>
    <w:rsid w:val="00563025"/>
    <w:rsid w:val="005662F1"/>
    <w:rsid w:val="0057140A"/>
    <w:rsid w:val="00573CF1"/>
    <w:rsid w:val="00574685"/>
    <w:rsid w:val="005761BB"/>
    <w:rsid w:val="00580C0C"/>
    <w:rsid w:val="00582D5D"/>
    <w:rsid w:val="00584E6F"/>
    <w:rsid w:val="00585B03"/>
    <w:rsid w:val="00585DF6"/>
    <w:rsid w:val="00592C75"/>
    <w:rsid w:val="005A04C3"/>
    <w:rsid w:val="005A7DFE"/>
    <w:rsid w:val="005B0295"/>
    <w:rsid w:val="005B149F"/>
    <w:rsid w:val="005C6F81"/>
    <w:rsid w:val="005D35E3"/>
    <w:rsid w:val="005D63C1"/>
    <w:rsid w:val="005E10D9"/>
    <w:rsid w:val="005E5B90"/>
    <w:rsid w:val="005F0AA9"/>
    <w:rsid w:val="005F1F5F"/>
    <w:rsid w:val="005F34C5"/>
    <w:rsid w:val="005F4C50"/>
    <w:rsid w:val="005F4FDB"/>
    <w:rsid w:val="005F58C7"/>
    <w:rsid w:val="006002A3"/>
    <w:rsid w:val="00602854"/>
    <w:rsid w:val="00602928"/>
    <w:rsid w:val="0060762B"/>
    <w:rsid w:val="00617B1E"/>
    <w:rsid w:val="00623334"/>
    <w:rsid w:val="006269E5"/>
    <w:rsid w:val="006314A1"/>
    <w:rsid w:val="0063274C"/>
    <w:rsid w:val="00632DB7"/>
    <w:rsid w:val="00634B3C"/>
    <w:rsid w:val="00635407"/>
    <w:rsid w:val="006413E2"/>
    <w:rsid w:val="006432F4"/>
    <w:rsid w:val="00645BFD"/>
    <w:rsid w:val="006523E4"/>
    <w:rsid w:val="00653EE6"/>
    <w:rsid w:val="0065527D"/>
    <w:rsid w:val="006647FB"/>
    <w:rsid w:val="00665D18"/>
    <w:rsid w:val="00672317"/>
    <w:rsid w:val="006748D6"/>
    <w:rsid w:val="00677FD2"/>
    <w:rsid w:val="006839A9"/>
    <w:rsid w:val="006856AC"/>
    <w:rsid w:val="00686979"/>
    <w:rsid w:val="0069314B"/>
    <w:rsid w:val="006950E8"/>
    <w:rsid w:val="00695E12"/>
    <w:rsid w:val="006A1A4E"/>
    <w:rsid w:val="006B1AC0"/>
    <w:rsid w:val="006B3C6E"/>
    <w:rsid w:val="006B4CF9"/>
    <w:rsid w:val="006B70A6"/>
    <w:rsid w:val="006C2039"/>
    <w:rsid w:val="006C648E"/>
    <w:rsid w:val="006D641A"/>
    <w:rsid w:val="006D66B0"/>
    <w:rsid w:val="006E3251"/>
    <w:rsid w:val="006E7B42"/>
    <w:rsid w:val="006F026A"/>
    <w:rsid w:val="006F52D4"/>
    <w:rsid w:val="006F6D69"/>
    <w:rsid w:val="006F7B04"/>
    <w:rsid w:val="007051C2"/>
    <w:rsid w:val="007053D5"/>
    <w:rsid w:val="007069A0"/>
    <w:rsid w:val="0071075A"/>
    <w:rsid w:val="00711874"/>
    <w:rsid w:val="007120E3"/>
    <w:rsid w:val="007150E6"/>
    <w:rsid w:val="00715D6B"/>
    <w:rsid w:val="00715D93"/>
    <w:rsid w:val="007162C0"/>
    <w:rsid w:val="00716698"/>
    <w:rsid w:val="007178B5"/>
    <w:rsid w:val="00722F6D"/>
    <w:rsid w:val="007234FE"/>
    <w:rsid w:val="00724001"/>
    <w:rsid w:val="007272FE"/>
    <w:rsid w:val="00734159"/>
    <w:rsid w:val="0073459C"/>
    <w:rsid w:val="0073697B"/>
    <w:rsid w:val="00737587"/>
    <w:rsid w:val="00747D68"/>
    <w:rsid w:val="00750D13"/>
    <w:rsid w:val="0075357B"/>
    <w:rsid w:val="00760AB0"/>
    <w:rsid w:val="00761C03"/>
    <w:rsid w:val="00763422"/>
    <w:rsid w:val="0076412C"/>
    <w:rsid w:val="00770007"/>
    <w:rsid w:val="00776C14"/>
    <w:rsid w:val="007825A8"/>
    <w:rsid w:val="00791832"/>
    <w:rsid w:val="007933D2"/>
    <w:rsid w:val="007A6D21"/>
    <w:rsid w:val="007A7B47"/>
    <w:rsid w:val="007B10B6"/>
    <w:rsid w:val="007C1E90"/>
    <w:rsid w:val="007C26AF"/>
    <w:rsid w:val="007C276C"/>
    <w:rsid w:val="007C3D95"/>
    <w:rsid w:val="007C5A24"/>
    <w:rsid w:val="007C7257"/>
    <w:rsid w:val="007E2E7C"/>
    <w:rsid w:val="007F1F5E"/>
    <w:rsid w:val="007F45C7"/>
    <w:rsid w:val="0081422A"/>
    <w:rsid w:val="00817666"/>
    <w:rsid w:val="008179D5"/>
    <w:rsid w:val="0082110D"/>
    <w:rsid w:val="00821B4B"/>
    <w:rsid w:val="008228E8"/>
    <w:rsid w:val="00823580"/>
    <w:rsid w:val="0082439B"/>
    <w:rsid w:val="008278A1"/>
    <w:rsid w:val="0083660A"/>
    <w:rsid w:val="008369AF"/>
    <w:rsid w:val="00843C4F"/>
    <w:rsid w:val="008505F9"/>
    <w:rsid w:val="00851167"/>
    <w:rsid w:val="008549CF"/>
    <w:rsid w:val="0085683E"/>
    <w:rsid w:val="008603E8"/>
    <w:rsid w:val="00860D21"/>
    <w:rsid w:val="008656B3"/>
    <w:rsid w:val="00876AE2"/>
    <w:rsid w:val="0087722E"/>
    <w:rsid w:val="00877429"/>
    <w:rsid w:val="00877F82"/>
    <w:rsid w:val="00880881"/>
    <w:rsid w:val="00895E07"/>
    <w:rsid w:val="00896A36"/>
    <w:rsid w:val="008B0755"/>
    <w:rsid w:val="008B4B59"/>
    <w:rsid w:val="008B4F6E"/>
    <w:rsid w:val="008B5377"/>
    <w:rsid w:val="008B7DF9"/>
    <w:rsid w:val="008C1693"/>
    <w:rsid w:val="008D0788"/>
    <w:rsid w:val="008D12E7"/>
    <w:rsid w:val="008D3643"/>
    <w:rsid w:val="008D57B1"/>
    <w:rsid w:val="008E5E99"/>
    <w:rsid w:val="008E63B1"/>
    <w:rsid w:val="008E66B7"/>
    <w:rsid w:val="008E6E6A"/>
    <w:rsid w:val="008F2692"/>
    <w:rsid w:val="00901164"/>
    <w:rsid w:val="00905BA7"/>
    <w:rsid w:val="00915920"/>
    <w:rsid w:val="009174EB"/>
    <w:rsid w:val="00931FBB"/>
    <w:rsid w:val="009368FB"/>
    <w:rsid w:val="00936A55"/>
    <w:rsid w:val="009405B9"/>
    <w:rsid w:val="00940AE9"/>
    <w:rsid w:val="00945351"/>
    <w:rsid w:val="00946D9E"/>
    <w:rsid w:val="009549A1"/>
    <w:rsid w:val="00954DF7"/>
    <w:rsid w:val="0095541A"/>
    <w:rsid w:val="0096481C"/>
    <w:rsid w:val="00964930"/>
    <w:rsid w:val="0096763D"/>
    <w:rsid w:val="009725A1"/>
    <w:rsid w:val="00972B97"/>
    <w:rsid w:val="00974C9A"/>
    <w:rsid w:val="0097594F"/>
    <w:rsid w:val="00975B30"/>
    <w:rsid w:val="00977B4E"/>
    <w:rsid w:val="00980C35"/>
    <w:rsid w:val="00984B2E"/>
    <w:rsid w:val="0098711A"/>
    <w:rsid w:val="00990013"/>
    <w:rsid w:val="00991057"/>
    <w:rsid w:val="009964F0"/>
    <w:rsid w:val="009A4F4B"/>
    <w:rsid w:val="009A686E"/>
    <w:rsid w:val="009A6C26"/>
    <w:rsid w:val="009B1144"/>
    <w:rsid w:val="009B25A6"/>
    <w:rsid w:val="009C05DB"/>
    <w:rsid w:val="009C33FA"/>
    <w:rsid w:val="009C4C10"/>
    <w:rsid w:val="009C59BE"/>
    <w:rsid w:val="009D267C"/>
    <w:rsid w:val="009D2971"/>
    <w:rsid w:val="009D3F3C"/>
    <w:rsid w:val="009D4B56"/>
    <w:rsid w:val="009D7B68"/>
    <w:rsid w:val="009E05DA"/>
    <w:rsid w:val="009E3FFA"/>
    <w:rsid w:val="009E7E3D"/>
    <w:rsid w:val="009F12F2"/>
    <w:rsid w:val="009F54E1"/>
    <w:rsid w:val="009F6956"/>
    <w:rsid w:val="009F7E92"/>
    <w:rsid w:val="00A0459C"/>
    <w:rsid w:val="00A04C85"/>
    <w:rsid w:val="00A05D8C"/>
    <w:rsid w:val="00A05EDE"/>
    <w:rsid w:val="00A05FE2"/>
    <w:rsid w:val="00A174A5"/>
    <w:rsid w:val="00A179AB"/>
    <w:rsid w:val="00A20B16"/>
    <w:rsid w:val="00A2790B"/>
    <w:rsid w:val="00A33938"/>
    <w:rsid w:val="00A40805"/>
    <w:rsid w:val="00A4386A"/>
    <w:rsid w:val="00A453C7"/>
    <w:rsid w:val="00A46DC9"/>
    <w:rsid w:val="00A5026F"/>
    <w:rsid w:val="00A543E6"/>
    <w:rsid w:val="00A5521C"/>
    <w:rsid w:val="00A60D79"/>
    <w:rsid w:val="00A64D9F"/>
    <w:rsid w:val="00A65FC9"/>
    <w:rsid w:val="00A67358"/>
    <w:rsid w:val="00A701E2"/>
    <w:rsid w:val="00A7525E"/>
    <w:rsid w:val="00A765E4"/>
    <w:rsid w:val="00A805F7"/>
    <w:rsid w:val="00A90714"/>
    <w:rsid w:val="00A95869"/>
    <w:rsid w:val="00AA55A1"/>
    <w:rsid w:val="00AA6F98"/>
    <w:rsid w:val="00AB2B8F"/>
    <w:rsid w:val="00AB4668"/>
    <w:rsid w:val="00AB59F9"/>
    <w:rsid w:val="00AC1C7F"/>
    <w:rsid w:val="00AC4E64"/>
    <w:rsid w:val="00AD0CB1"/>
    <w:rsid w:val="00AD195C"/>
    <w:rsid w:val="00AD456A"/>
    <w:rsid w:val="00AD6B3A"/>
    <w:rsid w:val="00AE026F"/>
    <w:rsid w:val="00AE1A89"/>
    <w:rsid w:val="00AE3697"/>
    <w:rsid w:val="00AE61C7"/>
    <w:rsid w:val="00B0259B"/>
    <w:rsid w:val="00B05E06"/>
    <w:rsid w:val="00B13E0F"/>
    <w:rsid w:val="00B14E5B"/>
    <w:rsid w:val="00B166AC"/>
    <w:rsid w:val="00B17226"/>
    <w:rsid w:val="00B250F9"/>
    <w:rsid w:val="00B254A9"/>
    <w:rsid w:val="00B27753"/>
    <w:rsid w:val="00B3538B"/>
    <w:rsid w:val="00B3552C"/>
    <w:rsid w:val="00B35B0B"/>
    <w:rsid w:val="00B40966"/>
    <w:rsid w:val="00B54B40"/>
    <w:rsid w:val="00B61011"/>
    <w:rsid w:val="00B62E9E"/>
    <w:rsid w:val="00B65836"/>
    <w:rsid w:val="00B668E0"/>
    <w:rsid w:val="00B67C22"/>
    <w:rsid w:val="00B70602"/>
    <w:rsid w:val="00B7291F"/>
    <w:rsid w:val="00B72E62"/>
    <w:rsid w:val="00B74404"/>
    <w:rsid w:val="00B80A70"/>
    <w:rsid w:val="00B82502"/>
    <w:rsid w:val="00B96A0B"/>
    <w:rsid w:val="00B97A95"/>
    <w:rsid w:val="00BA1A93"/>
    <w:rsid w:val="00BA3FD2"/>
    <w:rsid w:val="00BB60BB"/>
    <w:rsid w:val="00BB7F65"/>
    <w:rsid w:val="00BC0535"/>
    <w:rsid w:val="00BC7A95"/>
    <w:rsid w:val="00BD37A6"/>
    <w:rsid w:val="00BD6400"/>
    <w:rsid w:val="00BE1E76"/>
    <w:rsid w:val="00BE3064"/>
    <w:rsid w:val="00BE5725"/>
    <w:rsid w:val="00BE6A65"/>
    <w:rsid w:val="00BF055D"/>
    <w:rsid w:val="00BF0782"/>
    <w:rsid w:val="00BF1CE4"/>
    <w:rsid w:val="00BF23D3"/>
    <w:rsid w:val="00BF58A0"/>
    <w:rsid w:val="00BF62A4"/>
    <w:rsid w:val="00C037B7"/>
    <w:rsid w:val="00C03D3A"/>
    <w:rsid w:val="00C07D73"/>
    <w:rsid w:val="00C120F1"/>
    <w:rsid w:val="00C2151A"/>
    <w:rsid w:val="00C26FE9"/>
    <w:rsid w:val="00C30E64"/>
    <w:rsid w:val="00C43BB3"/>
    <w:rsid w:val="00C45FF8"/>
    <w:rsid w:val="00C47DE6"/>
    <w:rsid w:val="00C52F62"/>
    <w:rsid w:val="00C553A3"/>
    <w:rsid w:val="00C57B59"/>
    <w:rsid w:val="00C612AB"/>
    <w:rsid w:val="00C664DA"/>
    <w:rsid w:val="00C66A53"/>
    <w:rsid w:val="00C70295"/>
    <w:rsid w:val="00C71A65"/>
    <w:rsid w:val="00C770CA"/>
    <w:rsid w:val="00C77846"/>
    <w:rsid w:val="00C80B84"/>
    <w:rsid w:val="00C84EE3"/>
    <w:rsid w:val="00C862B9"/>
    <w:rsid w:val="00C87D9E"/>
    <w:rsid w:val="00CA08AB"/>
    <w:rsid w:val="00CA1DB3"/>
    <w:rsid w:val="00CA2785"/>
    <w:rsid w:val="00CB13C2"/>
    <w:rsid w:val="00CB1F69"/>
    <w:rsid w:val="00CB395F"/>
    <w:rsid w:val="00CB6482"/>
    <w:rsid w:val="00CB6A84"/>
    <w:rsid w:val="00CC4449"/>
    <w:rsid w:val="00CC4DE7"/>
    <w:rsid w:val="00CC572A"/>
    <w:rsid w:val="00CD37FA"/>
    <w:rsid w:val="00CD48A4"/>
    <w:rsid w:val="00CD6A12"/>
    <w:rsid w:val="00CD6C45"/>
    <w:rsid w:val="00CD7E38"/>
    <w:rsid w:val="00CE78E4"/>
    <w:rsid w:val="00CE7B48"/>
    <w:rsid w:val="00CE7D21"/>
    <w:rsid w:val="00CF3CE4"/>
    <w:rsid w:val="00D003F3"/>
    <w:rsid w:val="00D006B6"/>
    <w:rsid w:val="00D0746C"/>
    <w:rsid w:val="00D07A5D"/>
    <w:rsid w:val="00D138D1"/>
    <w:rsid w:val="00D20A62"/>
    <w:rsid w:val="00D33D82"/>
    <w:rsid w:val="00D36E27"/>
    <w:rsid w:val="00D37029"/>
    <w:rsid w:val="00D527AE"/>
    <w:rsid w:val="00D566FB"/>
    <w:rsid w:val="00D61732"/>
    <w:rsid w:val="00D61DC2"/>
    <w:rsid w:val="00D6572D"/>
    <w:rsid w:val="00D65A94"/>
    <w:rsid w:val="00D66474"/>
    <w:rsid w:val="00D67D7E"/>
    <w:rsid w:val="00D73E1A"/>
    <w:rsid w:val="00D7429C"/>
    <w:rsid w:val="00D74ADB"/>
    <w:rsid w:val="00D75BC5"/>
    <w:rsid w:val="00D801C3"/>
    <w:rsid w:val="00D86AB1"/>
    <w:rsid w:val="00D90557"/>
    <w:rsid w:val="00D9331C"/>
    <w:rsid w:val="00D93A0D"/>
    <w:rsid w:val="00D96B88"/>
    <w:rsid w:val="00D96BD4"/>
    <w:rsid w:val="00DA064B"/>
    <w:rsid w:val="00DA1850"/>
    <w:rsid w:val="00DA2E7E"/>
    <w:rsid w:val="00DA5CC8"/>
    <w:rsid w:val="00DB1E86"/>
    <w:rsid w:val="00DB35A1"/>
    <w:rsid w:val="00DB56B3"/>
    <w:rsid w:val="00DC51DA"/>
    <w:rsid w:val="00DD450E"/>
    <w:rsid w:val="00DE0C8A"/>
    <w:rsid w:val="00DE58A7"/>
    <w:rsid w:val="00DE60A6"/>
    <w:rsid w:val="00DF1CCE"/>
    <w:rsid w:val="00DF3059"/>
    <w:rsid w:val="00DF6E1C"/>
    <w:rsid w:val="00E004BC"/>
    <w:rsid w:val="00E034FB"/>
    <w:rsid w:val="00E03E70"/>
    <w:rsid w:val="00E103D5"/>
    <w:rsid w:val="00E1134D"/>
    <w:rsid w:val="00E22C67"/>
    <w:rsid w:val="00E25F23"/>
    <w:rsid w:val="00E277FB"/>
    <w:rsid w:val="00E30CA6"/>
    <w:rsid w:val="00E31861"/>
    <w:rsid w:val="00E322C9"/>
    <w:rsid w:val="00E32BE8"/>
    <w:rsid w:val="00E34678"/>
    <w:rsid w:val="00E34A36"/>
    <w:rsid w:val="00E3538E"/>
    <w:rsid w:val="00E35C64"/>
    <w:rsid w:val="00E403E2"/>
    <w:rsid w:val="00E40F02"/>
    <w:rsid w:val="00E4194B"/>
    <w:rsid w:val="00E46C93"/>
    <w:rsid w:val="00E51739"/>
    <w:rsid w:val="00E5375E"/>
    <w:rsid w:val="00E5376D"/>
    <w:rsid w:val="00E559BB"/>
    <w:rsid w:val="00E55BFB"/>
    <w:rsid w:val="00E56CCA"/>
    <w:rsid w:val="00E57055"/>
    <w:rsid w:val="00E574A1"/>
    <w:rsid w:val="00E606F2"/>
    <w:rsid w:val="00E64318"/>
    <w:rsid w:val="00E6587F"/>
    <w:rsid w:val="00E660F7"/>
    <w:rsid w:val="00E67E4B"/>
    <w:rsid w:val="00E75356"/>
    <w:rsid w:val="00E81184"/>
    <w:rsid w:val="00E825D9"/>
    <w:rsid w:val="00E8566F"/>
    <w:rsid w:val="00E85786"/>
    <w:rsid w:val="00E8724E"/>
    <w:rsid w:val="00E87F22"/>
    <w:rsid w:val="00E908CD"/>
    <w:rsid w:val="00E91572"/>
    <w:rsid w:val="00E91A06"/>
    <w:rsid w:val="00E92027"/>
    <w:rsid w:val="00E922A2"/>
    <w:rsid w:val="00E94616"/>
    <w:rsid w:val="00E951DA"/>
    <w:rsid w:val="00E9717F"/>
    <w:rsid w:val="00E97621"/>
    <w:rsid w:val="00EA14EA"/>
    <w:rsid w:val="00EA46DC"/>
    <w:rsid w:val="00EA4E42"/>
    <w:rsid w:val="00EB12F2"/>
    <w:rsid w:val="00EB1543"/>
    <w:rsid w:val="00EB4037"/>
    <w:rsid w:val="00EB6EAE"/>
    <w:rsid w:val="00EB70F6"/>
    <w:rsid w:val="00EB7E81"/>
    <w:rsid w:val="00EC59CD"/>
    <w:rsid w:val="00ED0191"/>
    <w:rsid w:val="00ED1778"/>
    <w:rsid w:val="00ED1ED2"/>
    <w:rsid w:val="00ED5B2A"/>
    <w:rsid w:val="00EE0422"/>
    <w:rsid w:val="00EE2208"/>
    <w:rsid w:val="00EE3AB4"/>
    <w:rsid w:val="00EE7646"/>
    <w:rsid w:val="00EF41CF"/>
    <w:rsid w:val="00EF46BE"/>
    <w:rsid w:val="00EF71AD"/>
    <w:rsid w:val="00F05A58"/>
    <w:rsid w:val="00F05CD7"/>
    <w:rsid w:val="00F130B7"/>
    <w:rsid w:val="00F14C82"/>
    <w:rsid w:val="00F21223"/>
    <w:rsid w:val="00F21D80"/>
    <w:rsid w:val="00F221F3"/>
    <w:rsid w:val="00F22E44"/>
    <w:rsid w:val="00F23009"/>
    <w:rsid w:val="00F254DF"/>
    <w:rsid w:val="00F30583"/>
    <w:rsid w:val="00F32716"/>
    <w:rsid w:val="00F347F3"/>
    <w:rsid w:val="00F4283F"/>
    <w:rsid w:val="00F45C0B"/>
    <w:rsid w:val="00F52DE1"/>
    <w:rsid w:val="00F56C10"/>
    <w:rsid w:val="00F5796C"/>
    <w:rsid w:val="00F62325"/>
    <w:rsid w:val="00F6326F"/>
    <w:rsid w:val="00F6637D"/>
    <w:rsid w:val="00F70835"/>
    <w:rsid w:val="00F77C3C"/>
    <w:rsid w:val="00F802CE"/>
    <w:rsid w:val="00F82D64"/>
    <w:rsid w:val="00F84A03"/>
    <w:rsid w:val="00F860CD"/>
    <w:rsid w:val="00F91E51"/>
    <w:rsid w:val="00F93AE3"/>
    <w:rsid w:val="00F94CAF"/>
    <w:rsid w:val="00FA20AC"/>
    <w:rsid w:val="00FA2146"/>
    <w:rsid w:val="00FA5209"/>
    <w:rsid w:val="00FA67E6"/>
    <w:rsid w:val="00FA7B3C"/>
    <w:rsid w:val="00FB1A51"/>
    <w:rsid w:val="00FB66CA"/>
    <w:rsid w:val="00FC0AA9"/>
    <w:rsid w:val="00FC0B25"/>
    <w:rsid w:val="00FC2E47"/>
    <w:rsid w:val="00FD24C6"/>
    <w:rsid w:val="00FD5E2B"/>
    <w:rsid w:val="00FE48AC"/>
    <w:rsid w:val="00FF3DEE"/>
    <w:rsid w:val="00FF4067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F4714-CAF2-46C5-963D-74D26365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link w:val="a4"/>
    <w:uiPriority w:val="1"/>
    <w:qFormat/>
    <w:rsid w:val="006C648E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6C6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648E"/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2C15C-9CE6-4831-AFEC-D58B5AF7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Kozhin</dc:creator>
  <cp:lastModifiedBy>Петрова А И</cp:lastModifiedBy>
  <cp:revision>18</cp:revision>
  <cp:lastPrinted>2021-10-13T12:11:00Z</cp:lastPrinted>
  <dcterms:created xsi:type="dcterms:W3CDTF">2021-06-22T14:17:00Z</dcterms:created>
  <dcterms:modified xsi:type="dcterms:W3CDTF">2021-10-20T08:37:00Z</dcterms:modified>
</cp:coreProperties>
</file>