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5"/>
      </w:tblGrid>
      <w:tr w:rsidR="006909FE" w:rsidTr="006909FE">
        <w:trPr>
          <w:cantSplit/>
          <w:trHeight w:val="1068"/>
        </w:trPr>
        <w:tc>
          <w:tcPr>
            <w:tcW w:w="9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9FE" w:rsidRDefault="006909FE" w:rsidP="00D9316C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Arial Unicode MS" w:cs="Mangal"/>
                <w:kern w:val="3"/>
                <w:lang w:bidi="hi-IN"/>
              </w:rPr>
            </w:pPr>
            <w:bookmarkStart w:id="0" w:name="_GoBack"/>
            <w:bookmarkEnd w:id="0"/>
            <w:r>
              <w:rPr>
                <w:rFonts w:eastAsia="Arial Unicode MS" w:cs="Mangal"/>
                <w:noProof/>
                <w:kern w:val="3"/>
              </w:rPr>
              <w:drawing>
                <wp:inline distT="0" distB="0" distL="0" distR="0" wp14:anchorId="7E018DDD" wp14:editId="1CAC5923">
                  <wp:extent cx="523875" cy="876300"/>
                  <wp:effectExtent l="0" t="0" r="9525" b="0"/>
                  <wp:docPr id="4" name="Рисунок 4" descr="Описание: Описание: Описание: Описание: Описание: Описание: Описание: Описание: Описание: Описание: Описание: demyansk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demyansk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Mangal"/>
                <w:kern w:val="3"/>
                <w:lang w:bidi="hi-IN"/>
              </w:rPr>
              <w:t xml:space="preserve">                                                                           </w:t>
            </w:r>
          </w:p>
        </w:tc>
      </w:tr>
      <w:tr w:rsidR="006909FE" w:rsidTr="006909FE">
        <w:trPr>
          <w:cantSplit/>
          <w:trHeight w:val="950"/>
        </w:trPr>
        <w:tc>
          <w:tcPr>
            <w:tcW w:w="9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9FE" w:rsidRPr="003D30F8" w:rsidRDefault="006909FE" w:rsidP="00D9316C">
            <w:pPr>
              <w:widowControl w:val="0"/>
              <w:spacing w:line="720" w:lineRule="exact"/>
              <w:jc w:val="center"/>
              <w:textAlignment w:val="baseline"/>
              <w:rPr>
                <w:rFonts w:eastAsia="Arial Unicode MS" w:cs="Mangal"/>
                <w:b/>
                <w:kern w:val="3"/>
                <w:sz w:val="52"/>
                <w:szCs w:val="28"/>
                <w:lang w:bidi="hi-IN"/>
              </w:rPr>
            </w:pPr>
            <w:r w:rsidRPr="003D30F8">
              <w:rPr>
                <w:rFonts w:eastAsia="Arial Unicode MS" w:cs="Mangal"/>
                <w:b/>
                <w:kern w:val="3"/>
                <w:szCs w:val="28"/>
                <w:lang w:bidi="hi-IN"/>
              </w:rPr>
              <w:t>Российская Федерация</w:t>
            </w:r>
          </w:p>
          <w:p w:rsidR="006909FE" w:rsidRPr="003D30F8" w:rsidRDefault="006909FE" w:rsidP="00D9316C">
            <w:pPr>
              <w:widowControl w:val="0"/>
              <w:jc w:val="center"/>
              <w:textAlignment w:val="baseline"/>
              <w:rPr>
                <w:rFonts w:eastAsia="Arial Unicode MS" w:cs="Mangal"/>
                <w:b/>
                <w:kern w:val="3"/>
                <w:szCs w:val="28"/>
                <w:lang w:bidi="hi-IN"/>
              </w:rPr>
            </w:pPr>
            <w:r w:rsidRPr="003D30F8">
              <w:rPr>
                <w:rFonts w:eastAsia="Arial Unicode MS" w:cs="Mangal"/>
                <w:b/>
                <w:kern w:val="3"/>
                <w:szCs w:val="28"/>
                <w:lang w:bidi="hi-IN"/>
              </w:rPr>
              <w:t>Новгородская область</w:t>
            </w:r>
          </w:p>
          <w:p w:rsidR="006909FE" w:rsidRDefault="006909FE" w:rsidP="00D9316C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Arial Unicode MS" w:cs="Mangal"/>
                <w:b/>
                <w:bCs/>
                <w:kern w:val="3"/>
                <w:lang w:bidi="hi-IN"/>
              </w:rPr>
            </w:pPr>
            <w:r>
              <w:rPr>
                <w:rFonts w:eastAsia="Arial Unicode MS" w:cs="Mangal"/>
                <w:b/>
                <w:bCs/>
                <w:kern w:val="3"/>
                <w:sz w:val="24"/>
                <w:lang w:bidi="hi-IN"/>
              </w:rPr>
              <w:t>АДМИНИСТРАЦИЯ ДЕМЯНСКОГО МУНИЦИПАЛЬНОГО РАЙОНА</w:t>
            </w:r>
          </w:p>
        </w:tc>
      </w:tr>
      <w:tr w:rsidR="006909FE" w:rsidTr="006909FE">
        <w:trPr>
          <w:cantSplit/>
          <w:trHeight w:val="567"/>
        </w:trPr>
        <w:tc>
          <w:tcPr>
            <w:tcW w:w="9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FE" w:rsidRDefault="006909FE" w:rsidP="00D9316C">
            <w:pPr>
              <w:widowControl w:val="0"/>
              <w:spacing w:line="480" w:lineRule="exact"/>
              <w:jc w:val="center"/>
              <w:textAlignment w:val="baseline"/>
              <w:rPr>
                <w:rFonts w:eastAsia="Arial Unicode MS" w:cs="Mangal"/>
                <w:spacing w:val="60"/>
                <w:kern w:val="3"/>
                <w:sz w:val="32"/>
                <w:szCs w:val="32"/>
                <w:lang w:bidi="hi-IN"/>
              </w:rPr>
            </w:pPr>
            <w:r>
              <w:rPr>
                <w:rFonts w:eastAsia="Arial Unicode MS" w:cs="Mangal"/>
                <w:spacing w:val="60"/>
                <w:kern w:val="3"/>
                <w:sz w:val="32"/>
                <w:szCs w:val="32"/>
                <w:lang w:bidi="hi-IN"/>
              </w:rPr>
              <w:t>ПОСТАНОВЛЕНИЕ</w:t>
            </w:r>
          </w:p>
          <w:p w:rsidR="006909FE" w:rsidRDefault="006909FE" w:rsidP="00D9316C">
            <w:pPr>
              <w:widowControl w:val="0"/>
              <w:jc w:val="center"/>
              <w:textAlignment w:val="baseline"/>
              <w:rPr>
                <w:rFonts w:eastAsia="Arial Unicode MS" w:cs="Mangal"/>
                <w:spacing w:val="60"/>
                <w:kern w:val="3"/>
                <w:szCs w:val="28"/>
                <w:lang w:bidi="hi-IN"/>
              </w:rPr>
            </w:pPr>
          </w:p>
          <w:p w:rsidR="006909FE" w:rsidRPr="003D30F8" w:rsidRDefault="00A34E38" w:rsidP="00D9316C">
            <w:pPr>
              <w:widowControl w:val="0"/>
              <w:jc w:val="center"/>
              <w:textAlignment w:val="baseline"/>
              <w:rPr>
                <w:rFonts w:eastAsia="Arial Unicode MS" w:cs="Mangal"/>
                <w:kern w:val="3"/>
                <w:szCs w:val="28"/>
                <w:lang w:bidi="hi-IN"/>
              </w:rPr>
            </w:pPr>
            <w:r>
              <w:rPr>
                <w:rFonts w:eastAsia="Arial Unicode MS" w:cs="Mangal"/>
                <w:kern w:val="3"/>
                <w:szCs w:val="28"/>
                <w:lang w:bidi="hi-IN"/>
              </w:rPr>
              <w:t>15</w:t>
            </w:r>
            <w:r w:rsidR="005100A9">
              <w:rPr>
                <w:rFonts w:eastAsia="Arial Unicode MS" w:cs="Mangal"/>
                <w:kern w:val="3"/>
                <w:szCs w:val="28"/>
                <w:lang w:bidi="hi-IN"/>
              </w:rPr>
              <w:t>.0</w:t>
            </w:r>
            <w:r w:rsidR="000568DD">
              <w:rPr>
                <w:rFonts w:eastAsia="Arial Unicode MS" w:cs="Mangal"/>
                <w:kern w:val="3"/>
                <w:szCs w:val="28"/>
                <w:lang w:bidi="hi-IN"/>
              </w:rPr>
              <w:t>5</w:t>
            </w:r>
            <w:r w:rsidR="005100A9">
              <w:rPr>
                <w:rFonts w:eastAsia="Arial Unicode MS" w:cs="Mangal"/>
                <w:kern w:val="3"/>
                <w:szCs w:val="28"/>
                <w:lang w:bidi="hi-IN"/>
              </w:rPr>
              <w:t xml:space="preserve">.2020 </w:t>
            </w:r>
            <w:r w:rsidR="006909FE" w:rsidRPr="003D30F8">
              <w:rPr>
                <w:rFonts w:eastAsia="Arial Unicode MS" w:cs="Mangal"/>
                <w:kern w:val="3"/>
                <w:szCs w:val="28"/>
                <w:lang w:bidi="hi-IN"/>
              </w:rPr>
              <w:t>№</w:t>
            </w:r>
            <w:r w:rsidR="00915A14">
              <w:rPr>
                <w:rFonts w:eastAsia="Arial Unicode MS" w:cs="Mangal"/>
                <w:kern w:val="3"/>
                <w:szCs w:val="28"/>
                <w:lang w:bidi="hi-IN"/>
              </w:rPr>
              <w:t xml:space="preserve"> </w:t>
            </w:r>
            <w:r w:rsidR="00A04D7A">
              <w:rPr>
                <w:rFonts w:eastAsia="Arial Unicode MS" w:cs="Mangal"/>
                <w:kern w:val="3"/>
                <w:szCs w:val="28"/>
                <w:lang w:bidi="hi-IN"/>
              </w:rPr>
              <w:t>3</w:t>
            </w:r>
            <w:r>
              <w:rPr>
                <w:rFonts w:eastAsia="Arial Unicode MS" w:cs="Mangal"/>
                <w:kern w:val="3"/>
                <w:szCs w:val="28"/>
                <w:lang w:bidi="hi-IN"/>
              </w:rPr>
              <w:t>97</w:t>
            </w:r>
            <w:r w:rsidR="00031621">
              <w:rPr>
                <w:rFonts w:eastAsia="Arial Unicode MS" w:cs="Mangal"/>
                <w:kern w:val="3"/>
                <w:szCs w:val="28"/>
                <w:lang w:bidi="hi-IN"/>
              </w:rPr>
              <w:t xml:space="preserve"> </w:t>
            </w:r>
            <w:r w:rsidR="000A542B">
              <w:rPr>
                <w:rFonts w:eastAsia="Arial Unicode MS" w:cs="Mangal"/>
                <w:kern w:val="3"/>
                <w:szCs w:val="28"/>
                <w:lang w:bidi="hi-IN"/>
              </w:rPr>
              <w:t xml:space="preserve"> </w:t>
            </w:r>
            <w:r w:rsidR="005343AC">
              <w:rPr>
                <w:rFonts w:eastAsia="Arial Unicode MS" w:cs="Mangal"/>
                <w:kern w:val="3"/>
                <w:szCs w:val="28"/>
                <w:lang w:bidi="hi-IN"/>
              </w:rPr>
              <w:t xml:space="preserve"> </w:t>
            </w:r>
            <w:r w:rsidR="005D070C">
              <w:rPr>
                <w:rFonts w:eastAsia="Arial Unicode MS" w:cs="Mangal"/>
                <w:kern w:val="3"/>
                <w:szCs w:val="28"/>
                <w:lang w:bidi="hi-IN"/>
              </w:rPr>
              <w:t xml:space="preserve"> </w:t>
            </w:r>
            <w:r w:rsidR="00CC5252">
              <w:rPr>
                <w:rFonts w:eastAsia="Arial Unicode MS" w:cs="Mangal"/>
                <w:kern w:val="3"/>
                <w:szCs w:val="28"/>
                <w:lang w:bidi="hi-IN"/>
              </w:rPr>
              <w:t xml:space="preserve"> </w:t>
            </w:r>
            <w:r w:rsidR="006909FE" w:rsidRPr="003D30F8">
              <w:rPr>
                <w:rFonts w:eastAsia="Arial Unicode MS" w:cs="Mangal"/>
                <w:kern w:val="3"/>
                <w:szCs w:val="28"/>
                <w:lang w:bidi="hi-IN"/>
              </w:rPr>
              <w:t xml:space="preserve">   </w:t>
            </w:r>
          </w:p>
          <w:p w:rsidR="006909FE" w:rsidRDefault="006909FE" w:rsidP="00D9316C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Arial Unicode MS" w:cs="Mangal"/>
                <w:spacing w:val="60"/>
                <w:kern w:val="3"/>
                <w:szCs w:val="28"/>
                <w:lang w:bidi="hi-IN"/>
              </w:rPr>
            </w:pPr>
          </w:p>
        </w:tc>
      </w:tr>
      <w:tr w:rsidR="006909FE" w:rsidTr="006909FE">
        <w:trPr>
          <w:cantSplit/>
          <w:trHeight w:val="685"/>
        </w:trPr>
        <w:tc>
          <w:tcPr>
            <w:tcW w:w="9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FE" w:rsidRPr="003D30F8" w:rsidRDefault="006909FE" w:rsidP="00D9316C">
            <w:pPr>
              <w:widowControl w:val="0"/>
              <w:jc w:val="center"/>
              <w:textAlignment w:val="baseline"/>
              <w:rPr>
                <w:rFonts w:eastAsia="Arial Unicode MS" w:cs="Mangal"/>
                <w:kern w:val="3"/>
                <w:sz w:val="52"/>
                <w:szCs w:val="28"/>
                <w:lang w:bidi="hi-IN"/>
              </w:rPr>
            </w:pPr>
            <w:r w:rsidRPr="003D30F8">
              <w:rPr>
                <w:rFonts w:eastAsia="Arial Unicode MS" w:cs="Mangal"/>
                <w:kern w:val="3"/>
                <w:szCs w:val="28"/>
                <w:lang w:bidi="hi-IN"/>
              </w:rPr>
              <w:t>р.п. Демянск</w:t>
            </w:r>
          </w:p>
          <w:p w:rsidR="006909FE" w:rsidRDefault="006909FE" w:rsidP="00D9316C">
            <w:pPr>
              <w:tabs>
                <w:tab w:val="left" w:pos="3969"/>
              </w:tabs>
              <w:autoSpaceDE w:val="0"/>
              <w:autoSpaceDN w:val="0"/>
              <w:jc w:val="center"/>
              <w:rPr>
                <w:rFonts w:eastAsia="Arial Unicode MS" w:cs="Mangal"/>
                <w:kern w:val="3"/>
                <w:lang w:bidi="hi-IN"/>
              </w:rPr>
            </w:pPr>
          </w:p>
        </w:tc>
      </w:tr>
      <w:tr w:rsidR="006909FE" w:rsidTr="00AF4354">
        <w:trPr>
          <w:cantSplit/>
          <w:trHeight w:val="124"/>
        </w:trPr>
        <w:tc>
          <w:tcPr>
            <w:tcW w:w="9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E38" w:rsidRPr="00A34E38" w:rsidRDefault="00A34E38" w:rsidP="00A34E38">
            <w:pPr>
              <w:pStyle w:val="a4"/>
              <w:numPr>
                <w:ilvl w:val="3"/>
                <w:numId w:val="4"/>
              </w:numPr>
              <w:spacing w:line="240" w:lineRule="exact"/>
              <w:ind w:left="0" w:firstLine="0"/>
              <w:jc w:val="center"/>
              <w:rPr>
                <w:b/>
                <w:szCs w:val="28"/>
              </w:rPr>
            </w:pPr>
            <w:r w:rsidRPr="00A34E38">
              <w:rPr>
                <w:b/>
                <w:szCs w:val="28"/>
              </w:rPr>
              <w:t xml:space="preserve">Об утверждении реестра объектов </w:t>
            </w:r>
          </w:p>
          <w:p w:rsidR="00487519" w:rsidRPr="00615A92" w:rsidRDefault="00A34E38" w:rsidP="00A34E38">
            <w:pPr>
              <w:pStyle w:val="a4"/>
              <w:numPr>
                <w:ilvl w:val="3"/>
                <w:numId w:val="4"/>
              </w:numPr>
              <w:spacing w:line="240" w:lineRule="exact"/>
              <w:ind w:left="0" w:firstLine="0"/>
              <w:jc w:val="center"/>
              <w:rPr>
                <w:b/>
                <w:szCs w:val="28"/>
              </w:rPr>
            </w:pPr>
            <w:r w:rsidRPr="00A34E38">
              <w:rPr>
                <w:b/>
                <w:szCs w:val="28"/>
              </w:rPr>
              <w:t xml:space="preserve">туристского интереса и </w:t>
            </w:r>
            <w:r w:rsidR="002678E1">
              <w:rPr>
                <w:b/>
                <w:szCs w:val="28"/>
              </w:rPr>
              <w:t xml:space="preserve">реестра </w:t>
            </w:r>
            <w:r w:rsidRPr="00A34E38">
              <w:rPr>
                <w:b/>
                <w:szCs w:val="28"/>
              </w:rPr>
              <w:t>туристских маршрутов</w:t>
            </w:r>
          </w:p>
        </w:tc>
      </w:tr>
      <w:tr w:rsidR="006909FE" w:rsidTr="003A6791">
        <w:tblPrEx>
          <w:tblCellMar>
            <w:left w:w="108" w:type="dxa"/>
            <w:right w:w="108" w:type="dxa"/>
          </w:tblCellMar>
        </w:tblPrEx>
        <w:trPr>
          <w:cantSplit/>
          <w:trHeight w:val="266"/>
        </w:trPr>
        <w:tc>
          <w:tcPr>
            <w:tcW w:w="9465" w:type="dxa"/>
          </w:tcPr>
          <w:p w:rsidR="006909FE" w:rsidRDefault="006909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65700" w:rsidRDefault="00265700" w:rsidP="00A34E38">
      <w:pPr>
        <w:pStyle w:val="29"/>
        <w:spacing w:line="36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4E38" w:rsidRPr="00A34E38" w:rsidRDefault="00A34E38" w:rsidP="00A34E38">
      <w:pPr>
        <w:tabs>
          <w:tab w:val="left" w:pos="709"/>
        </w:tabs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/>
          <w:szCs w:val="28"/>
        </w:rPr>
      </w:pPr>
      <w:r w:rsidRPr="00A34E38">
        <w:rPr>
          <w:rFonts w:eastAsia="Calibri"/>
          <w:szCs w:val="28"/>
        </w:rPr>
        <w:t xml:space="preserve">В соответствии с </w:t>
      </w:r>
      <w:r w:rsidRPr="00A34E38">
        <w:rPr>
          <w:rFonts w:eastAsia="Calibri"/>
          <w:color w:val="000000"/>
          <w:szCs w:val="28"/>
        </w:rPr>
        <w:t xml:space="preserve">распоряжением Правительства Новгородской области от 18.03.2020 № 70-рг «О методических рекомендациях по развитию сферы туризма в муниципальных районах (городском округе) Новгородской области («Муниципальный туристский стандарт Новгородской области на 2020-2021 годы»)», с целью повышения качества туристского предложения, в том числе развития туристской инфраструктуры, информированности, организации досуга и отдыха туристов Администрация Демянского муниципального района </w:t>
      </w:r>
    </w:p>
    <w:p w:rsidR="00A34E38" w:rsidRPr="00A34E38" w:rsidRDefault="00A34E38" w:rsidP="00A34E38">
      <w:pPr>
        <w:tabs>
          <w:tab w:val="left" w:pos="709"/>
        </w:tabs>
        <w:autoSpaceDE w:val="0"/>
        <w:autoSpaceDN w:val="0"/>
        <w:adjustRightInd w:val="0"/>
        <w:spacing w:line="360" w:lineRule="atLeast"/>
        <w:jc w:val="both"/>
        <w:rPr>
          <w:rFonts w:eastAsia="Calibri"/>
          <w:b/>
          <w:color w:val="000000"/>
          <w:szCs w:val="28"/>
        </w:rPr>
      </w:pPr>
      <w:r w:rsidRPr="00A34E38">
        <w:rPr>
          <w:rFonts w:eastAsia="Calibri"/>
          <w:b/>
          <w:color w:val="000000"/>
          <w:szCs w:val="28"/>
        </w:rPr>
        <w:t>ПОСТАНОВЛЯЕТ:</w:t>
      </w:r>
    </w:p>
    <w:p w:rsidR="00A34E38" w:rsidRPr="00A34E38" w:rsidRDefault="00A34E38" w:rsidP="00A34E38">
      <w:pPr>
        <w:tabs>
          <w:tab w:val="left" w:pos="709"/>
        </w:tabs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/>
          <w:szCs w:val="28"/>
        </w:rPr>
      </w:pPr>
      <w:r w:rsidRPr="00A34E38">
        <w:rPr>
          <w:rFonts w:eastAsia="Calibri"/>
          <w:color w:val="000000"/>
          <w:szCs w:val="28"/>
        </w:rPr>
        <w:t>1. Утвердить реестр объектов туристского интереса.</w:t>
      </w:r>
    </w:p>
    <w:p w:rsidR="00A34E38" w:rsidRPr="00A34E38" w:rsidRDefault="00A34E38" w:rsidP="00A34E38">
      <w:pPr>
        <w:tabs>
          <w:tab w:val="left" w:pos="709"/>
        </w:tabs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Cs w:val="28"/>
        </w:rPr>
      </w:pPr>
      <w:r w:rsidRPr="00A34E38">
        <w:rPr>
          <w:rFonts w:eastAsia="Calibri"/>
          <w:color w:val="000000"/>
          <w:szCs w:val="28"/>
        </w:rPr>
        <w:t xml:space="preserve">2. Утвердить реестр </w:t>
      </w:r>
      <w:r w:rsidRPr="00A34E38">
        <w:rPr>
          <w:rFonts w:eastAsia="Calibri"/>
          <w:szCs w:val="28"/>
        </w:rPr>
        <w:t>туристских маршрутов.</w:t>
      </w:r>
    </w:p>
    <w:p w:rsidR="00A34E38" w:rsidRPr="00A34E38" w:rsidRDefault="00A34E38" w:rsidP="00A34E38">
      <w:pPr>
        <w:tabs>
          <w:tab w:val="left" w:pos="6900"/>
        </w:tabs>
        <w:suppressAutoHyphens/>
        <w:spacing w:line="360" w:lineRule="atLeast"/>
        <w:ind w:firstLine="709"/>
        <w:jc w:val="both"/>
        <w:rPr>
          <w:rFonts w:eastAsia="Calibri"/>
          <w:color w:val="000000"/>
          <w:szCs w:val="28"/>
          <w:lang w:eastAsia="zh-CN"/>
        </w:rPr>
      </w:pPr>
      <w:r w:rsidRPr="00A34E38">
        <w:rPr>
          <w:rFonts w:eastAsia="Calibri"/>
          <w:color w:val="000000"/>
          <w:szCs w:val="28"/>
          <w:lang w:eastAsia="zh-CN"/>
        </w:rPr>
        <w:t>3. Должностным лицом, ответств</w:t>
      </w:r>
      <w:r>
        <w:rPr>
          <w:rFonts w:eastAsia="Calibri"/>
          <w:color w:val="000000"/>
          <w:szCs w:val="28"/>
          <w:lang w:eastAsia="zh-CN"/>
        </w:rPr>
        <w:t xml:space="preserve">енным за развитие сферы туризма </w:t>
      </w:r>
      <w:r w:rsidRPr="00A34E38">
        <w:rPr>
          <w:rFonts w:eastAsia="Calibri"/>
          <w:color w:val="000000"/>
          <w:szCs w:val="28"/>
          <w:lang w:eastAsia="zh-CN"/>
        </w:rPr>
        <w:t>в</w:t>
      </w:r>
      <w:r>
        <w:rPr>
          <w:rFonts w:eastAsia="Calibri"/>
          <w:color w:val="000000"/>
          <w:szCs w:val="28"/>
          <w:lang w:eastAsia="zh-CN"/>
        </w:rPr>
        <w:t xml:space="preserve"> </w:t>
      </w:r>
      <w:r w:rsidRPr="00A34E38">
        <w:rPr>
          <w:rFonts w:eastAsia="Calibri"/>
          <w:color w:val="000000"/>
          <w:szCs w:val="28"/>
          <w:lang w:eastAsia="zh-CN"/>
        </w:rPr>
        <w:t>Демянском муниципальном районе, назначить первого заместителя Главы администрации Демянского муниципального района Шенгоф Н.В.</w:t>
      </w:r>
    </w:p>
    <w:p w:rsidR="00A34E38" w:rsidRPr="00881E91" w:rsidRDefault="00A34E38" w:rsidP="00A34E38">
      <w:pPr>
        <w:widowControl w:val="0"/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81E91">
        <w:rPr>
          <w:szCs w:val="28"/>
        </w:rPr>
        <w:t>. Опубликовать постановление в Информационном Бюллетене Демянского муниципального района и разместить на официальном сайте Администрации Демянского муниципального района.</w:t>
      </w:r>
    </w:p>
    <w:p w:rsidR="00BB6FFD" w:rsidRDefault="00BB6FFD" w:rsidP="007B2A66">
      <w:pPr>
        <w:spacing w:line="360" w:lineRule="atLeast"/>
        <w:rPr>
          <w:szCs w:val="28"/>
        </w:rPr>
      </w:pPr>
    </w:p>
    <w:p w:rsidR="001026BB" w:rsidRDefault="001026BB" w:rsidP="0026095F">
      <w:pPr>
        <w:pStyle w:val="27"/>
        <w:spacing w:line="360" w:lineRule="atLeast"/>
        <w:ind w:firstLine="709"/>
        <w:jc w:val="both"/>
        <w:rPr>
          <w:rFonts w:ascii="Times New Roman" w:hAnsi="Times New Roman"/>
          <w:sz w:val="28"/>
        </w:rPr>
      </w:pPr>
    </w:p>
    <w:p w:rsidR="0026095F" w:rsidRDefault="00253A6E" w:rsidP="0026095F">
      <w:pPr>
        <w:spacing w:line="360" w:lineRule="atLeast"/>
        <w:rPr>
          <w:szCs w:val="28"/>
        </w:rPr>
      </w:pPr>
      <w:r>
        <w:rPr>
          <w:b/>
          <w:szCs w:val="28"/>
        </w:rPr>
        <w:t>Глава ра</w:t>
      </w:r>
      <w:r w:rsidR="00990B4C">
        <w:rPr>
          <w:b/>
          <w:szCs w:val="28"/>
        </w:rPr>
        <w:t>йона</w:t>
      </w:r>
      <w:r w:rsidR="003E6482">
        <w:rPr>
          <w:b/>
          <w:szCs w:val="28"/>
        </w:rPr>
        <w:t xml:space="preserve"> </w:t>
      </w:r>
      <w:r>
        <w:rPr>
          <w:b/>
          <w:szCs w:val="28"/>
        </w:rPr>
        <w:t>А.Н.</w:t>
      </w:r>
      <w:r w:rsidR="00C5238C">
        <w:rPr>
          <w:b/>
          <w:szCs w:val="28"/>
        </w:rPr>
        <w:t xml:space="preserve"> </w:t>
      </w:r>
      <w:r>
        <w:rPr>
          <w:b/>
          <w:szCs w:val="28"/>
        </w:rPr>
        <w:t>Сапогов</w:t>
      </w:r>
      <w:r w:rsidR="0026095F" w:rsidRPr="0026095F">
        <w:rPr>
          <w:szCs w:val="28"/>
        </w:rPr>
        <w:t xml:space="preserve"> </w:t>
      </w:r>
    </w:p>
    <w:p w:rsidR="000A350C" w:rsidRDefault="000A350C" w:rsidP="00BB6FFD">
      <w:pPr>
        <w:spacing w:line="360" w:lineRule="atLeast"/>
        <w:rPr>
          <w:szCs w:val="28"/>
        </w:rPr>
      </w:pPr>
    </w:p>
    <w:p w:rsidR="00A34E38" w:rsidRDefault="00A34E38" w:rsidP="00A34E38">
      <w:pPr>
        <w:autoSpaceDE w:val="0"/>
        <w:autoSpaceDN w:val="0"/>
        <w:adjustRightInd w:val="0"/>
        <w:spacing w:line="360" w:lineRule="atLeast"/>
        <w:jc w:val="center"/>
        <w:rPr>
          <w:b/>
          <w:szCs w:val="28"/>
        </w:rPr>
        <w:sectPr w:rsidR="00A34E38" w:rsidSect="000A350C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90"/>
        <w:gridCol w:w="4253"/>
      </w:tblGrid>
      <w:tr w:rsidR="00A34E38" w:rsidRPr="002E1C78" w:rsidTr="00A34E38">
        <w:tc>
          <w:tcPr>
            <w:tcW w:w="11590" w:type="dxa"/>
          </w:tcPr>
          <w:p w:rsidR="00A34E38" w:rsidRPr="002E1C78" w:rsidRDefault="00A34E38" w:rsidP="00A84D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A34E38" w:rsidRPr="002E1C78" w:rsidRDefault="00A34E38" w:rsidP="00A84D8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УТВЕРЖДЕН</w:t>
            </w:r>
          </w:p>
          <w:p w:rsidR="00A34E38" w:rsidRPr="002E1C78" w:rsidRDefault="00A34E38" w:rsidP="00A34E38">
            <w:pPr>
              <w:spacing w:before="120" w:line="240" w:lineRule="exact"/>
              <w:jc w:val="both"/>
              <w:rPr>
                <w:szCs w:val="28"/>
              </w:rPr>
            </w:pPr>
            <w:r w:rsidRPr="002E1C78">
              <w:rPr>
                <w:szCs w:val="28"/>
              </w:rPr>
              <w:t>постановлени</w:t>
            </w:r>
            <w:r>
              <w:rPr>
                <w:szCs w:val="28"/>
              </w:rPr>
              <w:t xml:space="preserve">ем </w:t>
            </w:r>
            <w:r w:rsidRPr="002E1C78">
              <w:rPr>
                <w:szCs w:val="28"/>
              </w:rPr>
              <w:t>Администрации</w:t>
            </w:r>
            <w:r>
              <w:rPr>
                <w:szCs w:val="28"/>
              </w:rPr>
              <w:t xml:space="preserve"> района от 15.05.2020</w:t>
            </w:r>
            <w:r w:rsidRPr="002E1C78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397</w:t>
            </w:r>
          </w:p>
        </w:tc>
      </w:tr>
    </w:tbl>
    <w:p w:rsidR="00A34E38" w:rsidRDefault="00A34E38" w:rsidP="00A34E38">
      <w:pPr>
        <w:autoSpaceDE w:val="0"/>
        <w:autoSpaceDN w:val="0"/>
        <w:adjustRightInd w:val="0"/>
        <w:spacing w:line="360" w:lineRule="atLeast"/>
        <w:jc w:val="center"/>
        <w:rPr>
          <w:b/>
          <w:szCs w:val="28"/>
        </w:rPr>
      </w:pPr>
    </w:p>
    <w:p w:rsidR="00A34E38" w:rsidRDefault="00A34E38" w:rsidP="00A34E38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A34E38" w:rsidRPr="00A34E38" w:rsidRDefault="00A34E38" w:rsidP="00A34E38">
      <w:pPr>
        <w:autoSpaceDE w:val="0"/>
        <w:autoSpaceDN w:val="0"/>
        <w:adjustRightInd w:val="0"/>
        <w:spacing w:before="120" w:line="240" w:lineRule="exact"/>
        <w:jc w:val="center"/>
        <w:rPr>
          <w:szCs w:val="28"/>
        </w:rPr>
      </w:pPr>
      <w:r w:rsidRPr="00A34E38">
        <w:rPr>
          <w:szCs w:val="28"/>
        </w:rPr>
        <w:t>объектов туристского интереса</w:t>
      </w:r>
    </w:p>
    <w:p w:rsidR="00A34E38" w:rsidRPr="00A34E38" w:rsidRDefault="00A34E38" w:rsidP="00A34E38">
      <w:pPr>
        <w:autoSpaceDE w:val="0"/>
        <w:autoSpaceDN w:val="0"/>
        <w:adjustRightInd w:val="0"/>
        <w:spacing w:line="360" w:lineRule="atLeast"/>
        <w:ind w:firstLine="540"/>
        <w:jc w:val="right"/>
        <w:rPr>
          <w:rFonts w:eastAsia="Calibri"/>
          <w:bCs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4678"/>
        <w:gridCol w:w="2551"/>
        <w:gridCol w:w="1701"/>
        <w:gridCol w:w="1985"/>
        <w:gridCol w:w="2268"/>
      </w:tblGrid>
      <w:tr w:rsidR="008D5313" w:rsidRPr="00A34E38" w:rsidTr="008D5313">
        <w:tc>
          <w:tcPr>
            <w:tcW w:w="42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239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Название</w:t>
            </w:r>
          </w:p>
        </w:tc>
        <w:tc>
          <w:tcPr>
            <w:tcW w:w="467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Краткое описание</w:t>
            </w:r>
          </w:p>
        </w:tc>
        <w:tc>
          <w:tcPr>
            <w:tcW w:w="255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Месторасположение</w:t>
            </w:r>
          </w:p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Условие посещения объекта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(платно/бесплатно)</w:t>
            </w:r>
          </w:p>
        </w:tc>
        <w:tc>
          <w:tcPr>
            <w:tcW w:w="1985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Контакты для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получения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консультации по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объекту</w:t>
            </w:r>
          </w:p>
        </w:tc>
        <w:tc>
          <w:tcPr>
            <w:tcW w:w="226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Ответственный за предоставление информации</w:t>
            </w:r>
          </w:p>
        </w:tc>
      </w:tr>
      <w:tr w:rsidR="008D5313" w:rsidRPr="00A34E38" w:rsidTr="008D5313">
        <w:tc>
          <w:tcPr>
            <w:tcW w:w="421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D5313" w:rsidRPr="00A34E38" w:rsidTr="008D5313">
        <w:tc>
          <w:tcPr>
            <w:tcW w:w="42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1</w:t>
            </w:r>
            <w:r w:rsidR="002678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Жилой дом купца Г.М. Сметанина</w:t>
            </w:r>
          </w:p>
        </w:tc>
        <w:tc>
          <w:tcPr>
            <w:tcW w:w="467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Здание, в котором в настоящее время располагается Центр изучения истории и культуры Демянского района, - памятник архитектуры XIX века.</w:t>
            </w:r>
          </w:p>
        </w:tc>
        <w:tc>
          <w:tcPr>
            <w:tcW w:w="255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 xml:space="preserve">В центре поселка </w:t>
            </w:r>
            <w:r w:rsidR="008D5313">
              <w:rPr>
                <w:rFonts w:eastAsia="Calibri"/>
                <w:sz w:val="24"/>
                <w:szCs w:val="24"/>
              </w:rPr>
              <w:t xml:space="preserve">           </w:t>
            </w:r>
            <w:r w:rsidRPr="00A34E38">
              <w:rPr>
                <w:rFonts w:eastAsia="Calibri"/>
                <w:sz w:val="24"/>
                <w:szCs w:val="24"/>
              </w:rPr>
              <w:t>Демянск</w:t>
            </w:r>
          </w:p>
        </w:tc>
        <w:tc>
          <w:tcPr>
            <w:tcW w:w="170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платно</w:t>
            </w:r>
          </w:p>
        </w:tc>
        <w:tc>
          <w:tcPr>
            <w:tcW w:w="1985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8(81651)42764</w:t>
            </w:r>
          </w:p>
        </w:tc>
        <w:tc>
          <w:tcPr>
            <w:tcW w:w="226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Пустовалова М.С.</w:t>
            </w:r>
          </w:p>
        </w:tc>
      </w:tr>
      <w:tr w:rsidR="008D5313" w:rsidRPr="00A34E38" w:rsidTr="008D5313">
        <w:tc>
          <w:tcPr>
            <w:tcW w:w="42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2</w:t>
            </w:r>
            <w:r w:rsidR="002678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Каменная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часовня</w:t>
            </w:r>
          </w:p>
        </w:tc>
        <w:tc>
          <w:tcPr>
            <w:tcW w:w="467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Каменная часовня, стройная, высокая, с куполом луковкой, увенчанным крестом. Она была воздвигнута в 1884 году в память царя освободителя Александра II.</w:t>
            </w:r>
          </w:p>
        </w:tc>
        <w:tc>
          <w:tcPr>
            <w:tcW w:w="255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8(81651)42764</w:t>
            </w:r>
          </w:p>
        </w:tc>
        <w:tc>
          <w:tcPr>
            <w:tcW w:w="226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Пустовалова М.С.</w:t>
            </w:r>
          </w:p>
        </w:tc>
      </w:tr>
      <w:tr w:rsidR="008D5313" w:rsidRPr="00A34E38" w:rsidTr="008D5313">
        <w:tc>
          <w:tcPr>
            <w:tcW w:w="42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3</w:t>
            </w:r>
            <w:r w:rsidR="002678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Княжна Гора</w:t>
            </w:r>
          </w:p>
        </w:tc>
        <w:tc>
          <w:tcPr>
            <w:tcW w:w="467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Памятник археологии Федерального значения ледниковый останец – Княжна гора. Высота горы – около 30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м.</w:t>
            </w:r>
          </w:p>
        </w:tc>
        <w:tc>
          <w:tcPr>
            <w:tcW w:w="255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8 км от п. Демянск</w:t>
            </w:r>
          </w:p>
        </w:tc>
        <w:tc>
          <w:tcPr>
            <w:tcW w:w="170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8(81651)42764</w:t>
            </w:r>
          </w:p>
        </w:tc>
        <w:tc>
          <w:tcPr>
            <w:tcW w:w="226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Пустовалова М.С.</w:t>
            </w:r>
          </w:p>
        </w:tc>
      </w:tr>
      <w:tr w:rsidR="008D5313" w:rsidRPr="00A34E38" w:rsidTr="008D5313">
        <w:tc>
          <w:tcPr>
            <w:tcW w:w="42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4</w:t>
            </w:r>
            <w:r w:rsidR="002678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Мемориал воинам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Северо-Западного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фронта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(Монумент и кладбище)</w:t>
            </w:r>
          </w:p>
        </w:tc>
        <w:tc>
          <w:tcPr>
            <w:tcW w:w="4678" w:type="dxa"/>
            <w:shd w:val="clear" w:color="auto" w:fill="auto"/>
          </w:tcPr>
          <w:p w:rsidR="00A34E38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Монумент воинам Северо</w:t>
            </w:r>
            <w:r w:rsidR="00A34E38" w:rsidRPr="00A34E38">
              <w:rPr>
                <w:rFonts w:eastAsia="Calibri"/>
                <w:sz w:val="24"/>
                <w:szCs w:val="24"/>
              </w:rPr>
              <w:t>–Западного фронта на месте бывшего лагеря для военнопленных «Попово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A34E38" w:rsidRPr="00A34E38">
              <w:rPr>
                <w:rFonts w:eastAsia="Calibri"/>
                <w:sz w:val="24"/>
                <w:szCs w:val="24"/>
              </w:rPr>
              <w:t>болото», образованного немецкими оккупантами на окраине Демянска 13</w:t>
            </w:r>
            <w:r>
              <w:rPr>
                <w:rFonts w:eastAsia="Calibri"/>
                <w:sz w:val="24"/>
                <w:szCs w:val="24"/>
              </w:rPr>
              <w:t xml:space="preserve"> сентября 1941 года</w:t>
            </w:r>
            <w:r w:rsidR="00A34E38" w:rsidRPr="00A34E38">
              <w:rPr>
                <w:rFonts w:eastAsia="Calibri"/>
                <w:sz w:val="24"/>
                <w:szCs w:val="24"/>
              </w:rPr>
              <w:t xml:space="preserve"> и унесшего жизни более ста тысяч человек. Был открыт 9 мая 1976 года.</w:t>
            </w:r>
          </w:p>
        </w:tc>
        <w:tc>
          <w:tcPr>
            <w:tcW w:w="255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п.Демянск</w:t>
            </w:r>
            <w:r w:rsidR="008D5313"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Pr="00A34E38">
              <w:rPr>
                <w:rFonts w:eastAsia="Calibri"/>
                <w:sz w:val="24"/>
                <w:szCs w:val="24"/>
              </w:rPr>
              <w:t>ул. Карла Либкнехта</w:t>
            </w:r>
          </w:p>
        </w:tc>
        <w:tc>
          <w:tcPr>
            <w:tcW w:w="170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8(81651)42764</w:t>
            </w:r>
          </w:p>
        </w:tc>
        <w:tc>
          <w:tcPr>
            <w:tcW w:w="226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Пустовалова М.С.</w:t>
            </w:r>
          </w:p>
        </w:tc>
      </w:tr>
    </w:tbl>
    <w:p w:rsidR="008D5313" w:rsidRDefault="008D5313"/>
    <w:p w:rsidR="008D5313" w:rsidRDefault="008D5313" w:rsidP="008D5313">
      <w:pPr>
        <w:jc w:val="center"/>
      </w:pPr>
      <w: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4678"/>
        <w:gridCol w:w="2551"/>
        <w:gridCol w:w="1701"/>
        <w:gridCol w:w="1985"/>
        <w:gridCol w:w="2268"/>
      </w:tblGrid>
      <w:tr w:rsidR="008D5313" w:rsidRPr="00A34E38" w:rsidTr="008D5313">
        <w:tc>
          <w:tcPr>
            <w:tcW w:w="421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D5313" w:rsidRPr="00A34E38" w:rsidRDefault="008D5313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D5313" w:rsidRPr="00A34E38" w:rsidTr="008D5313">
        <w:tc>
          <w:tcPr>
            <w:tcW w:w="42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5</w:t>
            </w:r>
            <w:r w:rsidR="002678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 xml:space="preserve">Памятник воинам </w:t>
            </w:r>
            <w:r w:rsidR="008D5313"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A34E38">
              <w:rPr>
                <w:rFonts w:eastAsia="Calibri"/>
                <w:sz w:val="24"/>
                <w:szCs w:val="24"/>
              </w:rPr>
              <w:t>1-ой маневренной и 204-ой воздушно-десантных бригад</w:t>
            </w:r>
          </w:p>
        </w:tc>
        <w:tc>
          <w:tcPr>
            <w:tcW w:w="467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Памятник воинам – десантникам</w:t>
            </w:r>
            <w:r w:rsidR="008D5313">
              <w:rPr>
                <w:rFonts w:eastAsia="Calibri"/>
                <w:sz w:val="24"/>
                <w:szCs w:val="24"/>
              </w:rPr>
              <w:t xml:space="preserve">, </w:t>
            </w:r>
            <w:r w:rsidRPr="00A34E38">
              <w:rPr>
                <w:rFonts w:eastAsia="Calibri"/>
                <w:sz w:val="24"/>
                <w:szCs w:val="24"/>
              </w:rPr>
              <w:t>погибшим в 1942 году на Демянской земле.</w:t>
            </w:r>
          </w:p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 xml:space="preserve">п. Демянск, </w:t>
            </w:r>
            <w:r w:rsidR="008D5313"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Pr="00A34E38">
              <w:rPr>
                <w:rFonts w:eastAsia="Calibri"/>
                <w:sz w:val="24"/>
                <w:szCs w:val="24"/>
              </w:rPr>
              <w:t>ул. Черняховского</w:t>
            </w:r>
          </w:p>
        </w:tc>
        <w:tc>
          <w:tcPr>
            <w:tcW w:w="170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8(81651)42764</w:t>
            </w:r>
          </w:p>
        </w:tc>
        <w:tc>
          <w:tcPr>
            <w:tcW w:w="226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Пустовалова М.С.</w:t>
            </w:r>
          </w:p>
        </w:tc>
      </w:tr>
      <w:tr w:rsidR="008D5313" w:rsidRPr="00A34E38" w:rsidTr="008D5313">
        <w:tc>
          <w:tcPr>
            <w:tcW w:w="42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6</w:t>
            </w:r>
            <w:r w:rsidR="002678E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Памятник «Детям,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погибшим в годы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Великой Отечественной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войны 1941-1945 годы»</w:t>
            </w:r>
          </w:p>
        </w:tc>
        <w:tc>
          <w:tcPr>
            <w:tcW w:w="467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4 мая 2005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>г. к 60-летию Великой Победы, на Привокзальной</w:t>
            </w:r>
            <w:r w:rsidR="008D5313">
              <w:rPr>
                <w:rFonts w:eastAsia="Calibri"/>
                <w:sz w:val="24"/>
                <w:szCs w:val="24"/>
              </w:rPr>
              <w:t xml:space="preserve"> </w:t>
            </w:r>
            <w:r w:rsidRPr="00A34E38">
              <w:rPr>
                <w:rFonts w:eastAsia="Calibri"/>
                <w:sz w:val="24"/>
                <w:szCs w:val="24"/>
              </w:rPr>
              <w:t xml:space="preserve">площади с. Лычково, всего в нескольких метрах от места трагедии 1941 года, состоялось торжественное открытие памятника «Детям, погибшим в годы Великой Отечественной войны </w:t>
            </w:r>
            <w:r w:rsidR="008D5313">
              <w:rPr>
                <w:rFonts w:eastAsia="Calibri"/>
                <w:sz w:val="24"/>
                <w:szCs w:val="24"/>
              </w:rPr>
              <w:t xml:space="preserve">              1941-1945 г</w:t>
            </w:r>
            <w:r w:rsidRPr="00A34E38">
              <w:rPr>
                <w:rFonts w:eastAsia="Calibri"/>
                <w:sz w:val="24"/>
                <w:szCs w:val="24"/>
              </w:rPr>
              <w:t>г.»</w:t>
            </w:r>
          </w:p>
        </w:tc>
        <w:tc>
          <w:tcPr>
            <w:tcW w:w="255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40 км от п. Демянск,</w:t>
            </w:r>
            <w:r w:rsidR="008D5313">
              <w:rPr>
                <w:rFonts w:eastAsia="Calibri"/>
                <w:sz w:val="24"/>
                <w:szCs w:val="24"/>
              </w:rPr>
              <w:t xml:space="preserve">    </w:t>
            </w:r>
            <w:r w:rsidRPr="00A34E38">
              <w:rPr>
                <w:rFonts w:eastAsia="Calibri"/>
                <w:sz w:val="24"/>
                <w:szCs w:val="24"/>
              </w:rPr>
              <w:t>с.Лычково</w:t>
            </w:r>
          </w:p>
        </w:tc>
        <w:tc>
          <w:tcPr>
            <w:tcW w:w="1701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985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8(81651)42764</w:t>
            </w:r>
          </w:p>
        </w:tc>
        <w:tc>
          <w:tcPr>
            <w:tcW w:w="2268" w:type="dxa"/>
            <w:shd w:val="clear" w:color="auto" w:fill="auto"/>
          </w:tcPr>
          <w:p w:rsidR="00A34E38" w:rsidRPr="00A34E38" w:rsidRDefault="00A34E38" w:rsidP="008D5313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A34E38">
              <w:rPr>
                <w:rFonts w:eastAsia="Calibri"/>
                <w:sz w:val="24"/>
                <w:szCs w:val="24"/>
              </w:rPr>
              <w:t>Пустовалова М.С.</w:t>
            </w:r>
          </w:p>
        </w:tc>
      </w:tr>
    </w:tbl>
    <w:p w:rsidR="00A34E38" w:rsidRDefault="00A34E38" w:rsidP="008D5313">
      <w:pPr>
        <w:autoSpaceDE w:val="0"/>
        <w:autoSpaceDN w:val="0"/>
        <w:adjustRightInd w:val="0"/>
        <w:spacing w:line="360" w:lineRule="atLeast"/>
        <w:ind w:firstLine="540"/>
        <w:jc w:val="center"/>
        <w:rPr>
          <w:rFonts w:eastAsia="Calibri"/>
          <w:szCs w:val="28"/>
        </w:rPr>
      </w:pPr>
    </w:p>
    <w:p w:rsidR="008D5313" w:rsidRPr="00A34E38" w:rsidRDefault="008D5313" w:rsidP="008D5313">
      <w:pPr>
        <w:autoSpaceDE w:val="0"/>
        <w:autoSpaceDN w:val="0"/>
        <w:adjustRightInd w:val="0"/>
        <w:spacing w:line="360" w:lineRule="atLeast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</w:t>
      </w:r>
    </w:p>
    <w:p w:rsidR="00A34E38" w:rsidRPr="00A34E38" w:rsidRDefault="00A34E38" w:rsidP="00A34E38">
      <w:pPr>
        <w:autoSpaceDE w:val="0"/>
        <w:autoSpaceDN w:val="0"/>
        <w:adjustRightInd w:val="0"/>
        <w:spacing w:line="360" w:lineRule="atLeast"/>
        <w:ind w:firstLine="540"/>
        <w:jc w:val="right"/>
        <w:rPr>
          <w:rFonts w:eastAsia="Calibri"/>
          <w:szCs w:val="28"/>
        </w:rPr>
      </w:pPr>
    </w:p>
    <w:p w:rsidR="00A34E38" w:rsidRPr="00A34E38" w:rsidRDefault="00A34E38" w:rsidP="00A34E38">
      <w:pPr>
        <w:autoSpaceDE w:val="0"/>
        <w:autoSpaceDN w:val="0"/>
        <w:adjustRightInd w:val="0"/>
        <w:spacing w:line="360" w:lineRule="atLeast"/>
        <w:ind w:firstLine="540"/>
        <w:jc w:val="right"/>
        <w:rPr>
          <w:rFonts w:eastAsia="Calibri"/>
          <w:szCs w:val="28"/>
        </w:rPr>
      </w:pPr>
    </w:p>
    <w:p w:rsidR="00A34E38" w:rsidRPr="00A34E38" w:rsidRDefault="00A34E38" w:rsidP="00A34E38">
      <w:pPr>
        <w:autoSpaceDE w:val="0"/>
        <w:autoSpaceDN w:val="0"/>
        <w:adjustRightInd w:val="0"/>
        <w:spacing w:line="360" w:lineRule="atLeast"/>
        <w:ind w:firstLine="540"/>
        <w:jc w:val="right"/>
        <w:rPr>
          <w:rFonts w:eastAsia="Calibri"/>
          <w:szCs w:val="28"/>
        </w:rPr>
      </w:pPr>
    </w:p>
    <w:p w:rsidR="00A34E38" w:rsidRPr="00A34E38" w:rsidRDefault="00A34E38" w:rsidP="00A34E38">
      <w:pPr>
        <w:autoSpaceDE w:val="0"/>
        <w:autoSpaceDN w:val="0"/>
        <w:adjustRightInd w:val="0"/>
        <w:spacing w:line="360" w:lineRule="atLeast"/>
        <w:ind w:firstLine="540"/>
        <w:jc w:val="right"/>
        <w:rPr>
          <w:rFonts w:eastAsia="Calibri"/>
          <w:szCs w:val="28"/>
        </w:rPr>
      </w:pPr>
    </w:p>
    <w:p w:rsidR="00A34E38" w:rsidRDefault="00A34E38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tbl>
      <w:tblPr>
        <w:tblStyle w:val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90"/>
        <w:gridCol w:w="4253"/>
      </w:tblGrid>
      <w:tr w:rsidR="008D5313" w:rsidRPr="002E1C78" w:rsidTr="00A84D8B">
        <w:tc>
          <w:tcPr>
            <w:tcW w:w="11590" w:type="dxa"/>
          </w:tcPr>
          <w:p w:rsidR="008D5313" w:rsidRPr="002E1C78" w:rsidRDefault="008D5313" w:rsidP="00A84D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8D5313" w:rsidRPr="002E1C78" w:rsidRDefault="008D5313" w:rsidP="00A84D8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УТВЕРЖДЕН</w:t>
            </w:r>
          </w:p>
          <w:p w:rsidR="008D5313" w:rsidRPr="002E1C78" w:rsidRDefault="008D5313" w:rsidP="00A84D8B">
            <w:pPr>
              <w:spacing w:before="120" w:line="240" w:lineRule="exact"/>
              <w:jc w:val="both"/>
              <w:rPr>
                <w:szCs w:val="28"/>
              </w:rPr>
            </w:pPr>
            <w:r w:rsidRPr="002E1C78">
              <w:rPr>
                <w:szCs w:val="28"/>
              </w:rPr>
              <w:t>постановлени</w:t>
            </w:r>
            <w:r>
              <w:rPr>
                <w:szCs w:val="28"/>
              </w:rPr>
              <w:t xml:space="preserve">ем </w:t>
            </w:r>
            <w:r w:rsidRPr="002E1C78">
              <w:rPr>
                <w:szCs w:val="28"/>
              </w:rPr>
              <w:t>Администрации</w:t>
            </w:r>
            <w:r>
              <w:rPr>
                <w:szCs w:val="28"/>
              </w:rPr>
              <w:t xml:space="preserve"> района от 15.05.2020</w:t>
            </w:r>
            <w:r w:rsidRPr="002E1C78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397</w:t>
            </w:r>
          </w:p>
        </w:tc>
      </w:tr>
    </w:tbl>
    <w:p w:rsidR="008D5313" w:rsidRDefault="008D5313" w:rsidP="008D5313">
      <w:pPr>
        <w:autoSpaceDE w:val="0"/>
        <w:autoSpaceDN w:val="0"/>
        <w:adjustRightInd w:val="0"/>
        <w:spacing w:line="240" w:lineRule="exact"/>
        <w:jc w:val="center"/>
        <w:rPr>
          <w:b/>
        </w:rPr>
      </w:pPr>
    </w:p>
    <w:p w:rsidR="008D5313" w:rsidRDefault="008D5313" w:rsidP="008D5313">
      <w:pPr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РЕЕСТР</w:t>
      </w:r>
    </w:p>
    <w:p w:rsidR="008D5313" w:rsidRPr="008D5313" w:rsidRDefault="008D5313" w:rsidP="008D5313">
      <w:pPr>
        <w:autoSpaceDE w:val="0"/>
        <w:autoSpaceDN w:val="0"/>
        <w:adjustRightInd w:val="0"/>
        <w:spacing w:before="120" w:line="240" w:lineRule="exact"/>
        <w:jc w:val="center"/>
        <w:rPr>
          <w:rFonts w:eastAsia="Calibri"/>
          <w:szCs w:val="28"/>
        </w:rPr>
      </w:pPr>
      <w:r w:rsidRPr="008D5313">
        <w:t>туристических маршрутов</w:t>
      </w:r>
    </w:p>
    <w:p w:rsidR="008D5313" w:rsidRDefault="008D5313">
      <w:pPr>
        <w:spacing w:line="360" w:lineRule="atLeast"/>
        <w:jc w:val="both"/>
        <w:rPr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969"/>
        <w:gridCol w:w="1701"/>
        <w:gridCol w:w="7732"/>
      </w:tblGrid>
      <w:tr w:rsidR="00E4190A" w:rsidTr="00E4190A">
        <w:tc>
          <w:tcPr>
            <w:tcW w:w="534" w:type="dxa"/>
            <w:vAlign w:val="center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  <w:vAlign w:val="center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Краткое описание</w:t>
            </w:r>
          </w:p>
        </w:tc>
        <w:tc>
          <w:tcPr>
            <w:tcW w:w="1701" w:type="dxa"/>
            <w:vAlign w:val="center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Продолжительность</w:t>
            </w:r>
          </w:p>
        </w:tc>
        <w:tc>
          <w:tcPr>
            <w:tcW w:w="7732" w:type="dxa"/>
            <w:vAlign w:val="center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Объекты показа</w:t>
            </w:r>
          </w:p>
        </w:tc>
      </w:tr>
      <w:tr w:rsidR="00E4190A" w:rsidTr="00E4190A">
        <w:tc>
          <w:tcPr>
            <w:tcW w:w="534" w:type="dxa"/>
            <w:vAlign w:val="center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732" w:type="dxa"/>
            <w:vAlign w:val="center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4190A" w:rsidTr="00E4190A">
        <w:tc>
          <w:tcPr>
            <w:tcW w:w="534" w:type="dxa"/>
          </w:tcPr>
          <w:p w:rsidR="008D5313" w:rsidRPr="00E4190A" w:rsidRDefault="00E4190A" w:rsidP="00E4190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8D5313" w:rsidRPr="00E4190A" w:rsidRDefault="008D5313" w:rsidP="00E4190A">
            <w:pPr>
              <w:shd w:val="clear" w:color="auto" w:fill="FFFFFF"/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190A">
              <w:rPr>
                <w:rFonts w:eastAsia="Calibri"/>
                <w:bCs/>
                <w:sz w:val="24"/>
                <w:szCs w:val="24"/>
              </w:rPr>
              <w:t xml:space="preserve">«По поселку </w:t>
            </w:r>
            <w:r w:rsidR="00E4190A">
              <w:rPr>
                <w:rFonts w:eastAsia="Calibri"/>
                <w:bCs/>
                <w:sz w:val="24"/>
                <w:szCs w:val="24"/>
              </w:rPr>
              <w:t xml:space="preserve">             </w:t>
            </w:r>
            <w:r w:rsidRPr="00E4190A">
              <w:rPr>
                <w:rFonts w:eastAsia="Calibri"/>
                <w:bCs/>
                <w:sz w:val="24"/>
                <w:szCs w:val="24"/>
              </w:rPr>
              <w:t>Демянск»</w:t>
            </w:r>
          </w:p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E4190A">
              <w:rPr>
                <w:sz w:val="24"/>
                <w:szCs w:val="24"/>
              </w:rPr>
              <w:t>Маршрут включает посещение залов «Центра изучения истории и культуры Демянского района» и достопримечательностей поселка Демянск.</w:t>
            </w:r>
          </w:p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1 час 30 мин.</w:t>
            </w:r>
          </w:p>
        </w:tc>
        <w:tc>
          <w:tcPr>
            <w:tcW w:w="7732" w:type="dxa"/>
          </w:tcPr>
          <w:p w:rsidR="008D5313" w:rsidRPr="00E4190A" w:rsidRDefault="008D5313" w:rsidP="00E4190A">
            <w:pPr>
              <w:spacing w:before="120" w:line="240" w:lineRule="exact"/>
              <w:rPr>
                <w:sz w:val="24"/>
                <w:szCs w:val="24"/>
              </w:rPr>
            </w:pPr>
            <w:r w:rsidRPr="00E4190A">
              <w:rPr>
                <w:sz w:val="24"/>
                <w:szCs w:val="24"/>
              </w:rPr>
              <w:t>1. МУК «Центр изучения истории и культуры Демянского района» - работают 6 залов: «Краеведение», «Крестьянская изба», «Выставочный», «Попово болото», «Воинской славы», «Флора и фауна».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sz w:val="24"/>
                <w:szCs w:val="24"/>
              </w:rPr>
              <w:t>2.</w:t>
            </w:r>
            <w:r w:rsidRPr="00E4190A">
              <w:rPr>
                <w:rFonts w:eastAsia="Calibri"/>
                <w:sz w:val="24"/>
                <w:szCs w:val="24"/>
              </w:rPr>
              <w:t xml:space="preserve"> Мемориал воинам Северо-Западного фронта (открыт в 1976 году на месте бывшего лагеря «Попово болото»)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3. Часовня, построенная в 1884 году в честь царя Александра II за отмену крепостного права.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4. Памятник воинам – десантникам</w:t>
            </w:r>
            <w:r w:rsidR="00E4190A">
              <w:rPr>
                <w:rFonts w:eastAsia="Calibri"/>
                <w:sz w:val="24"/>
                <w:szCs w:val="24"/>
              </w:rPr>
              <w:t xml:space="preserve"> </w:t>
            </w:r>
            <w:r w:rsidRPr="00E4190A">
              <w:rPr>
                <w:rFonts w:eastAsia="Calibri"/>
                <w:sz w:val="24"/>
                <w:szCs w:val="24"/>
              </w:rPr>
              <w:t>погибшим в 1942 году.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5.</w:t>
            </w:r>
            <w:r w:rsidR="00E4190A">
              <w:rPr>
                <w:rFonts w:eastAsia="Calibri"/>
                <w:sz w:val="24"/>
                <w:szCs w:val="24"/>
              </w:rPr>
              <w:t xml:space="preserve"> </w:t>
            </w:r>
            <w:r w:rsidRPr="00E4190A">
              <w:rPr>
                <w:rFonts w:eastAsia="Calibri"/>
                <w:sz w:val="24"/>
                <w:szCs w:val="24"/>
              </w:rPr>
              <w:t>Крестовоздвиженская действующая церковь, открытая в 1998 году.</w:t>
            </w:r>
          </w:p>
        </w:tc>
      </w:tr>
      <w:tr w:rsidR="00E4190A" w:rsidTr="00E4190A">
        <w:tc>
          <w:tcPr>
            <w:tcW w:w="534" w:type="dxa"/>
          </w:tcPr>
          <w:p w:rsidR="008D5313" w:rsidRPr="00E4190A" w:rsidRDefault="00E4190A" w:rsidP="00E4190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E4190A">
              <w:rPr>
                <w:rFonts w:eastAsia="Calibri"/>
                <w:spacing w:val="-2"/>
                <w:sz w:val="24"/>
                <w:szCs w:val="24"/>
              </w:rPr>
              <w:t xml:space="preserve">«Дорогами </w:t>
            </w:r>
            <w:r w:rsidR="00E4190A" w:rsidRPr="00E4190A">
              <w:rPr>
                <w:rFonts w:eastAsia="Calibri"/>
                <w:spacing w:val="-2"/>
                <w:sz w:val="24"/>
                <w:szCs w:val="24"/>
              </w:rPr>
              <w:t xml:space="preserve">            </w:t>
            </w:r>
            <w:r w:rsidRPr="00E4190A">
              <w:rPr>
                <w:rFonts w:eastAsia="Calibri"/>
                <w:spacing w:val="-2"/>
                <w:sz w:val="24"/>
                <w:szCs w:val="24"/>
              </w:rPr>
              <w:t>войны – Де</w:t>
            </w:r>
            <w:r w:rsidR="00E4190A" w:rsidRPr="00E4190A">
              <w:rPr>
                <w:rFonts w:eastAsia="Calibri"/>
                <w:spacing w:val="-2"/>
                <w:sz w:val="24"/>
                <w:szCs w:val="24"/>
              </w:rPr>
              <w:t xml:space="preserve">мянск - </w:t>
            </w:r>
            <w:r w:rsidRPr="00E4190A">
              <w:rPr>
                <w:rFonts w:eastAsia="Calibri"/>
                <w:spacing w:val="-2"/>
                <w:sz w:val="24"/>
                <w:szCs w:val="24"/>
              </w:rPr>
              <w:t>Лычково»</w:t>
            </w:r>
          </w:p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Маршрут включает посещение залов «Центра изучения истории и культуры Демянского района», залов «Центра изучения истории с.Лычково» с посещением памятников военной истории (Поездка от п.Де</w:t>
            </w:r>
            <w:r w:rsidR="00E4190A">
              <w:rPr>
                <w:rFonts w:eastAsia="Calibri"/>
                <w:sz w:val="24"/>
                <w:szCs w:val="24"/>
              </w:rPr>
              <w:t>мянск до с.</w:t>
            </w:r>
            <w:r w:rsidRPr="00E4190A">
              <w:rPr>
                <w:rFonts w:eastAsia="Calibri"/>
                <w:sz w:val="24"/>
                <w:szCs w:val="24"/>
              </w:rPr>
              <w:t>Лычково осуществляется туристами самостоятельно – без сопровождения экскурсовода на транспорте приезжающих туристов)</w:t>
            </w:r>
          </w:p>
        </w:tc>
        <w:tc>
          <w:tcPr>
            <w:tcW w:w="1701" w:type="dxa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3-4 часа</w:t>
            </w:r>
          </w:p>
        </w:tc>
        <w:tc>
          <w:tcPr>
            <w:tcW w:w="7732" w:type="dxa"/>
          </w:tcPr>
          <w:p w:rsidR="008D5313" w:rsidRPr="00E4190A" w:rsidRDefault="008D5313" w:rsidP="00E4190A">
            <w:pPr>
              <w:spacing w:before="120" w:line="240" w:lineRule="exact"/>
              <w:rPr>
                <w:sz w:val="24"/>
                <w:szCs w:val="24"/>
              </w:rPr>
            </w:pPr>
            <w:r w:rsidRPr="00E4190A">
              <w:rPr>
                <w:sz w:val="24"/>
                <w:szCs w:val="24"/>
              </w:rPr>
              <w:t>1. МУК «Центр изучения истории и культуры Демянского района» - работают 6 залов: «Краеведение», «Крестьянская изба», «Выставочный», «Попово болото», «Воинской славы», «Флора и фауна».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sz w:val="24"/>
                <w:szCs w:val="24"/>
              </w:rPr>
              <w:t>2.</w:t>
            </w:r>
            <w:r w:rsidRPr="00E4190A">
              <w:rPr>
                <w:rFonts w:eastAsia="Calibri"/>
                <w:sz w:val="24"/>
                <w:szCs w:val="24"/>
              </w:rPr>
              <w:t xml:space="preserve"> Мемориал воинам Северо-Западного фронта (открыт в 1976 году на месте бывшего лагеря «Попово болото»)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3. Памятник воинам – десантникам</w:t>
            </w:r>
            <w:r w:rsidR="00E4190A">
              <w:rPr>
                <w:rFonts w:eastAsia="Calibri"/>
                <w:sz w:val="24"/>
                <w:szCs w:val="24"/>
              </w:rPr>
              <w:t xml:space="preserve"> </w:t>
            </w:r>
            <w:r w:rsidRPr="00E4190A">
              <w:rPr>
                <w:rFonts w:eastAsia="Calibri"/>
                <w:sz w:val="24"/>
                <w:szCs w:val="24"/>
              </w:rPr>
              <w:t>погибшим в 1942 году.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4. «Центр изучения истории с. Лычково» - работают 3 зала военной истории.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5. Памятник «Детям, погибшим в годы Великой Отечественной войны 1941-1945» на ж/д станции Лычково.</w:t>
            </w:r>
          </w:p>
        </w:tc>
      </w:tr>
    </w:tbl>
    <w:p w:rsidR="00E4190A" w:rsidRDefault="00E4190A" w:rsidP="00E4190A">
      <w:pPr>
        <w:jc w:val="center"/>
      </w:pPr>
      <w:r>
        <w:t>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969"/>
        <w:gridCol w:w="1701"/>
        <w:gridCol w:w="7732"/>
      </w:tblGrid>
      <w:tr w:rsidR="00E4190A" w:rsidTr="00E4190A">
        <w:tc>
          <w:tcPr>
            <w:tcW w:w="534" w:type="dxa"/>
          </w:tcPr>
          <w:p w:rsidR="00E4190A" w:rsidRDefault="00E4190A" w:rsidP="00E4190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732" w:type="dxa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4190A" w:rsidTr="00E4190A">
        <w:tc>
          <w:tcPr>
            <w:tcW w:w="534" w:type="dxa"/>
          </w:tcPr>
          <w:p w:rsidR="00E4190A" w:rsidRDefault="00E4190A" w:rsidP="00E4190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90A" w:rsidRPr="00E4190A" w:rsidRDefault="00E4190A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32" w:type="dxa"/>
          </w:tcPr>
          <w:p w:rsidR="00E4190A" w:rsidRPr="00E4190A" w:rsidRDefault="00E4190A" w:rsidP="00E4190A">
            <w:pPr>
              <w:spacing w:before="120" w:line="240" w:lineRule="exact"/>
              <w:rPr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6. Могила ленинградских детей, погибших 18 июля 1941 года на ж/д станции Лычково.</w:t>
            </w:r>
          </w:p>
        </w:tc>
      </w:tr>
      <w:tr w:rsidR="00E4190A" w:rsidTr="00E4190A">
        <w:tc>
          <w:tcPr>
            <w:tcW w:w="534" w:type="dxa"/>
          </w:tcPr>
          <w:p w:rsidR="008D5313" w:rsidRPr="00E4190A" w:rsidRDefault="00E4190A" w:rsidP="00E4190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8D5313" w:rsidRPr="00E4190A" w:rsidRDefault="008D5313" w:rsidP="00E4190A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190A">
              <w:rPr>
                <w:rFonts w:eastAsia="Calibri"/>
                <w:bCs/>
                <w:sz w:val="24"/>
                <w:szCs w:val="24"/>
              </w:rPr>
              <w:t>«Демянск – Княжна Гора»</w:t>
            </w:r>
          </w:p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Маршрут включает посещение залов «Центра изучения истории и культуры Демянского района», памятник археологии Федерального значения -  Княжна гора.</w:t>
            </w:r>
          </w:p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5313" w:rsidRPr="00E4190A" w:rsidRDefault="008D5313" w:rsidP="00E4190A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1 час 30 мин.</w:t>
            </w:r>
          </w:p>
        </w:tc>
        <w:tc>
          <w:tcPr>
            <w:tcW w:w="7732" w:type="dxa"/>
          </w:tcPr>
          <w:p w:rsidR="008D5313" w:rsidRPr="00E4190A" w:rsidRDefault="008D5313" w:rsidP="00E4190A">
            <w:pPr>
              <w:spacing w:before="120" w:line="240" w:lineRule="exact"/>
              <w:rPr>
                <w:sz w:val="24"/>
                <w:szCs w:val="24"/>
              </w:rPr>
            </w:pPr>
            <w:r w:rsidRPr="00E4190A">
              <w:rPr>
                <w:sz w:val="24"/>
                <w:szCs w:val="24"/>
              </w:rPr>
              <w:t>1. МУК «Центр изучения истории и культуры Демянского района» - работают 6 залов: «Краеведение», «Крестьянская изба», «Выставочный», «Попово болото», «Воинской славы», «Флора и фауна».</w:t>
            </w:r>
          </w:p>
          <w:p w:rsidR="008D5313" w:rsidRPr="00E4190A" w:rsidRDefault="008D5313" w:rsidP="00E4190A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4190A">
              <w:rPr>
                <w:rFonts w:eastAsia="Calibri"/>
                <w:sz w:val="24"/>
                <w:szCs w:val="24"/>
              </w:rPr>
              <w:t>2. Княжна Гора -  в 8 километрах от п. Демянск по направлению к с.Полново находится памятник археологии Федерального значения ледниковый останец -  Княжна гора. Высота горы – около 30</w:t>
            </w:r>
            <w:r w:rsidR="00E4190A">
              <w:rPr>
                <w:rFonts w:eastAsia="Calibri"/>
                <w:sz w:val="24"/>
                <w:szCs w:val="24"/>
              </w:rPr>
              <w:t xml:space="preserve"> </w:t>
            </w:r>
            <w:r w:rsidRPr="00E4190A">
              <w:rPr>
                <w:rFonts w:eastAsia="Calibri"/>
                <w:sz w:val="24"/>
                <w:szCs w:val="24"/>
              </w:rPr>
              <w:t>м.</w:t>
            </w:r>
          </w:p>
        </w:tc>
      </w:tr>
    </w:tbl>
    <w:p w:rsidR="008D5313" w:rsidRDefault="008D5313" w:rsidP="00E4190A">
      <w:pPr>
        <w:spacing w:line="360" w:lineRule="atLeast"/>
        <w:jc w:val="center"/>
        <w:rPr>
          <w:szCs w:val="28"/>
        </w:rPr>
      </w:pPr>
    </w:p>
    <w:p w:rsidR="00E4190A" w:rsidRDefault="00E4190A" w:rsidP="00E4190A">
      <w:pPr>
        <w:spacing w:line="360" w:lineRule="atLeast"/>
        <w:jc w:val="center"/>
        <w:rPr>
          <w:szCs w:val="28"/>
        </w:rPr>
      </w:pPr>
      <w:r>
        <w:rPr>
          <w:szCs w:val="28"/>
        </w:rPr>
        <w:t>_____________________</w:t>
      </w:r>
    </w:p>
    <w:p w:rsidR="008D5313" w:rsidRDefault="008D5313">
      <w:pPr>
        <w:spacing w:line="360" w:lineRule="atLeast"/>
        <w:jc w:val="both"/>
        <w:rPr>
          <w:szCs w:val="28"/>
        </w:rPr>
      </w:pPr>
    </w:p>
    <w:p w:rsidR="008D5313" w:rsidRDefault="008D5313">
      <w:pPr>
        <w:spacing w:line="360" w:lineRule="atLeast"/>
        <w:jc w:val="both"/>
        <w:rPr>
          <w:szCs w:val="28"/>
        </w:rPr>
      </w:pPr>
    </w:p>
    <w:sectPr w:rsidR="008D5313" w:rsidSect="00A34E38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6D" w:rsidRDefault="00E1456D" w:rsidP="00A114BE">
      <w:r>
        <w:separator/>
      </w:r>
    </w:p>
  </w:endnote>
  <w:endnote w:type="continuationSeparator" w:id="0">
    <w:p w:rsidR="00E1456D" w:rsidRDefault="00E1456D" w:rsidP="00A1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6D" w:rsidRDefault="00E1456D" w:rsidP="00A114BE">
      <w:r>
        <w:separator/>
      </w:r>
    </w:p>
  </w:footnote>
  <w:footnote w:type="continuationSeparator" w:id="0">
    <w:p w:rsidR="00E1456D" w:rsidRDefault="00E1456D" w:rsidP="00A1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6745B"/>
    <w:multiLevelType w:val="hybridMultilevel"/>
    <w:tmpl w:val="1A9EA0FA"/>
    <w:lvl w:ilvl="0" w:tplc="8CC2609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B5237"/>
    <w:multiLevelType w:val="multilevel"/>
    <w:tmpl w:val="75C2F6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3" w15:restartNumberingAfterBreak="0">
    <w:nsid w:val="028961B2"/>
    <w:multiLevelType w:val="hybridMultilevel"/>
    <w:tmpl w:val="216E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70163"/>
    <w:multiLevelType w:val="hybridMultilevel"/>
    <w:tmpl w:val="9D28AF32"/>
    <w:lvl w:ilvl="0" w:tplc="AD982C16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5" w15:restartNumberingAfterBreak="0">
    <w:nsid w:val="034B7371"/>
    <w:multiLevelType w:val="hybridMultilevel"/>
    <w:tmpl w:val="882681A6"/>
    <w:lvl w:ilvl="0" w:tplc="E0966B7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055E15A0"/>
    <w:multiLevelType w:val="singleLevel"/>
    <w:tmpl w:val="97484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156E5CFE"/>
    <w:multiLevelType w:val="hybridMultilevel"/>
    <w:tmpl w:val="5A7E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A697B"/>
    <w:multiLevelType w:val="hybridMultilevel"/>
    <w:tmpl w:val="F1389FD4"/>
    <w:lvl w:ilvl="0" w:tplc="FA4E4FAC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9C31B3"/>
    <w:multiLevelType w:val="hybridMultilevel"/>
    <w:tmpl w:val="D09A5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0E7F"/>
    <w:multiLevelType w:val="hybridMultilevel"/>
    <w:tmpl w:val="5A7E28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2BAA6628"/>
    <w:multiLevelType w:val="hybridMultilevel"/>
    <w:tmpl w:val="45BE14D0"/>
    <w:lvl w:ilvl="0" w:tplc="AFB68C00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137EFC"/>
    <w:multiLevelType w:val="multilevel"/>
    <w:tmpl w:val="6AF471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 w15:restartNumberingAfterBreak="0">
    <w:nsid w:val="36BF7225"/>
    <w:multiLevelType w:val="hybridMultilevel"/>
    <w:tmpl w:val="077C89C8"/>
    <w:lvl w:ilvl="0" w:tplc="5C22D7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196687"/>
    <w:multiLevelType w:val="hybridMultilevel"/>
    <w:tmpl w:val="14BE2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811C5"/>
    <w:multiLevelType w:val="hybridMultilevel"/>
    <w:tmpl w:val="B63A5F4E"/>
    <w:lvl w:ilvl="0" w:tplc="297CD8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472D4163"/>
    <w:multiLevelType w:val="hybridMultilevel"/>
    <w:tmpl w:val="0D86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B6090"/>
    <w:multiLevelType w:val="hybridMultilevel"/>
    <w:tmpl w:val="04989A7C"/>
    <w:lvl w:ilvl="0" w:tplc="2F88F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64163"/>
    <w:multiLevelType w:val="hybridMultilevel"/>
    <w:tmpl w:val="5A7E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6840E7"/>
    <w:multiLevelType w:val="hybridMultilevel"/>
    <w:tmpl w:val="5A7E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82219D"/>
    <w:multiLevelType w:val="hybridMultilevel"/>
    <w:tmpl w:val="5A7E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2A1176"/>
    <w:multiLevelType w:val="multilevel"/>
    <w:tmpl w:val="BF6C36D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2" w15:restartNumberingAfterBreak="0">
    <w:nsid w:val="688A3E41"/>
    <w:multiLevelType w:val="multilevel"/>
    <w:tmpl w:val="B30EC4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6B4F778B"/>
    <w:multiLevelType w:val="hybridMultilevel"/>
    <w:tmpl w:val="E180759C"/>
    <w:lvl w:ilvl="0" w:tplc="8CC2609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24939"/>
    <w:multiLevelType w:val="hybridMultilevel"/>
    <w:tmpl w:val="3F6C82E6"/>
    <w:lvl w:ilvl="0" w:tplc="60D8A4F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2E11AC"/>
    <w:multiLevelType w:val="hybridMultilevel"/>
    <w:tmpl w:val="B73E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81FE6"/>
    <w:multiLevelType w:val="hybridMultilevel"/>
    <w:tmpl w:val="95C2B7EC"/>
    <w:lvl w:ilvl="0" w:tplc="E39A19D6">
      <w:start w:val="1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85940E4"/>
    <w:multiLevelType w:val="hybridMultilevel"/>
    <w:tmpl w:val="82E61132"/>
    <w:lvl w:ilvl="0" w:tplc="5FCC958C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8" w15:restartNumberingAfterBreak="0">
    <w:nsid w:val="78663BF7"/>
    <w:multiLevelType w:val="hybridMultilevel"/>
    <w:tmpl w:val="3998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CE8"/>
    <w:multiLevelType w:val="hybridMultilevel"/>
    <w:tmpl w:val="7DBE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13"/>
  </w:num>
  <w:num w:numId="7">
    <w:abstractNumId w:val="28"/>
  </w:num>
  <w:num w:numId="8">
    <w:abstractNumId w:val="27"/>
  </w:num>
  <w:num w:numId="9">
    <w:abstractNumId w:val="16"/>
  </w:num>
  <w:num w:numId="10">
    <w:abstractNumId w:val="19"/>
  </w:num>
  <w:num w:numId="11">
    <w:abstractNumId w:val="10"/>
  </w:num>
  <w:num w:numId="12">
    <w:abstractNumId w:val="14"/>
  </w:num>
  <w:num w:numId="13">
    <w:abstractNumId w:val="18"/>
  </w:num>
  <w:num w:numId="14">
    <w:abstractNumId w:val="7"/>
  </w:num>
  <w:num w:numId="15">
    <w:abstractNumId w:val="3"/>
  </w:num>
  <w:num w:numId="16">
    <w:abstractNumId w:val="25"/>
  </w:num>
  <w:num w:numId="17">
    <w:abstractNumId w:val="20"/>
  </w:num>
  <w:num w:numId="18">
    <w:abstractNumId w:val="9"/>
  </w:num>
  <w:num w:numId="19">
    <w:abstractNumId w:val="29"/>
  </w:num>
  <w:num w:numId="20">
    <w:abstractNumId w:val="15"/>
  </w:num>
  <w:num w:numId="21">
    <w:abstractNumId w:val="17"/>
  </w:num>
  <w:num w:numId="22">
    <w:abstractNumId w:val="22"/>
  </w:num>
  <w:num w:numId="23">
    <w:abstractNumId w:val="21"/>
  </w:num>
  <w:num w:numId="24">
    <w:abstractNumId w:val="23"/>
  </w:num>
  <w:num w:numId="25">
    <w:abstractNumId w:val="1"/>
  </w:num>
  <w:num w:numId="26">
    <w:abstractNumId w:val="2"/>
  </w:num>
  <w:num w:numId="27">
    <w:abstractNumId w:val="12"/>
  </w:num>
  <w:num w:numId="28">
    <w:abstractNumId w:val="6"/>
    <w:lvlOverride w:ilvl="0">
      <w:startOverride w:val="1"/>
    </w:lvlOverride>
  </w:num>
  <w:num w:numId="29">
    <w:abstractNumId w:val="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19"/>
    <w:rsid w:val="0000003A"/>
    <w:rsid w:val="00001ECF"/>
    <w:rsid w:val="00001F1C"/>
    <w:rsid w:val="000022EF"/>
    <w:rsid w:val="00004F42"/>
    <w:rsid w:val="00011923"/>
    <w:rsid w:val="00014F7C"/>
    <w:rsid w:val="0002471D"/>
    <w:rsid w:val="00030FC8"/>
    <w:rsid w:val="00031621"/>
    <w:rsid w:val="00033785"/>
    <w:rsid w:val="00050215"/>
    <w:rsid w:val="000568DD"/>
    <w:rsid w:val="00056EE5"/>
    <w:rsid w:val="00060056"/>
    <w:rsid w:val="000619CD"/>
    <w:rsid w:val="000779D1"/>
    <w:rsid w:val="000813D7"/>
    <w:rsid w:val="0008765D"/>
    <w:rsid w:val="00091AE3"/>
    <w:rsid w:val="000A350C"/>
    <w:rsid w:val="000A3807"/>
    <w:rsid w:val="000A452C"/>
    <w:rsid w:val="000A50E7"/>
    <w:rsid w:val="000A542B"/>
    <w:rsid w:val="000C6339"/>
    <w:rsid w:val="000D33B2"/>
    <w:rsid w:val="000D53B4"/>
    <w:rsid w:val="000D6CEF"/>
    <w:rsid w:val="000E63DE"/>
    <w:rsid w:val="000E664E"/>
    <w:rsid w:val="000F0045"/>
    <w:rsid w:val="000F0067"/>
    <w:rsid w:val="000F3304"/>
    <w:rsid w:val="00100327"/>
    <w:rsid w:val="001026BB"/>
    <w:rsid w:val="00111C25"/>
    <w:rsid w:val="00113968"/>
    <w:rsid w:val="00122434"/>
    <w:rsid w:val="001229BA"/>
    <w:rsid w:val="00122E5F"/>
    <w:rsid w:val="0012731E"/>
    <w:rsid w:val="00135629"/>
    <w:rsid w:val="001363C9"/>
    <w:rsid w:val="00145752"/>
    <w:rsid w:val="001606E9"/>
    <w:rsid w:val="00163884"/>
    <w:rsid w:val="0017053A"/>
    <w:rsid w:val="00171393"/>
    <w:rsid w:val="001817E9"/>
    <w:rsid w:val="001843BA"/>
    <w:rsid w:val="0018774A"/>
    <w:rsid w:val="001903FA"/>
    <w:rsid w:val="00193A4D"/>
    <w:rsid w:val="00195294"/>
    <w:rsid w:val="0019761B"/>
    <w:rsid w:val="001A48A7"/>
    <w:rsid w:val="001A4E39"/>
    <w:rsid w:val="001B07C9"/>
    <w:rsid w:val="001B63F8"/>
    <w:rsid w:val="001B64E7"/>
    <w:rsid w:val="001C39C9"/>
    <w:rsid w:val="001D2A3A"/>
    <w:rsid w:val="001E0296"/>
    <w:rsid w:val="001F07E1"/>
    <w:rsid w:val="001F19CA"/>
    <w:rsid w:val="001F259E"/>
    <w:rsid w:val="001F7811"/>
    <w:rsid w:val="00201A0E"/>
    <w:rsid w:val="00203AD8"/>
    <w:rsid w:val="00211994"/>
    <w:rsid w:val="0021577A"/>
    <w:rsid w:val="00217D55"/>
    <w:rsid w:val="00221024"/>
    <w:rsid w:val="00224492"/>
    <w:rsid w:val="00231D9C"/>
    <w:rsid w:val="00232D0F"/>
    <w:rsid w:val="0024369D"/>
    <w:rsid w:val="00243819"/>
    <w:rsid w:val="00244F2B"/>
    <w:rsid w:val="00252368"/>
    <w:rsid w:val="00253038"/>
    <w:rsid w:val="00253A6E"/>
    <w:rsid w:val="002607CB"/>
    <w:rsid w:val="00260855"/>
    <w:rsid w:val="0026095F"/>
    <w:rsid w:val="00261CBA"/>
    <w:rsid w:val="002629BF"/>
    <w:rsid w:val="00262F2C"/>
    <w:rsid w:val="002649C6"/>
    <w:rsid w:val="002652D8"/>
    <w:rsid w:val="00265700"/>
    <w:rsid w:val="002676CA"/>
    <w:rsid w:val="002678E1"/>
    <w:rsid w:val="00271B64"/>
    <w:rsid w:val="00276BEC"/>
    <w:rsid w:val="0028424E"/>
    <w:rsid w:val="002937A8"/>
    <w:rsid w:val="0029463E"/>
    <w:rsid w:val="002A49D5"/>
    <w:rsid w:val="002B2744"/>
    <w:rsid w:val="002B6E2B"/>
    <w:rsid w:val="002C0566"/>
    <w:rsid w:val="002C4B50"/>
    <w:rsid w:val="002D2379"/>
    <w:rsid w:val="002E1235"/>
    <w:rsid w:val="002E289E"/>
    <w:rsid w:val="002E43B2"/>
    <w:rsid w:val="002E57D7"/>
    <w:rsid w:val="002F0B63"/>
    <w:rsid w:val="002F139F"/>
    <w:rsid w:val="002F2436"/>
    <w:rsid w:val="00302207"/>
    <w:rsid w:val="00304923"/>
    <w:rsid w:val="00312453"/>
    <w:rsid w:val="00315D50"/>
    <w:rsid w:val="00325D06"/>
    <w:rsid w:val="00327197"/>
    <w:rsid w:val="00341B76"/>
    <w:rsid w:val="00344D7C"/>
    <w:rsid w:val="00347381"/>
    <w:rsid w:val="003510F1"/>
    <w:rsid w:val="00361664"/>
    <w:rsid w:val="00362FEA"/>
    <w:rsid w:val="00366567"/>
    <w:rsid w:val="003768AB"/>
    <w:rsid w:val="00377FAA"/>
    <w:rsid w:val="00382FCE"/>
    <w:rsid w:val="00385B0B"/>
    <w:rsid w:val="003871D9"/>
    <w:rsid w:val="003A4498"/>
    <w:rsid w:val="003A6791"/>
    <w:rsid w:val="003A7508"/>
    <w:rsid w:val="003B43DC"/>
    <w:rsid w:val="003C137E"/>
    <w:rsid w:val="003C3211"/>
    <w:rsid w:val="003D17D1"/>
    <w:rsid w:val="003D615C"/>
    <w:rsid w:val="003D6E69"/>
    <w:rsid w:val="003E2AEA"/>
    <w:rsid w:val="003E35BD"/>
    <w:rsid w:val="003E50C4"/>
    <w:rsid w:val="003E6482"/>
    <w:rsid w:val="003E71C5"/>
    <w:rsid w:val="003E7E2C"/>
    <w:rsid w:val="00404776"/>
    <w:rsid w:val="00407458"/>
    <w:rsid w:val="00407900"/>
    <w:rsid w:val="004110F1"/>
    <w:rsid w:val="0041116E"/>
    <w:rsid w:val="004118DA"/>
    <w:rsid w:val="00417D4A"/>
    <w:rsid w:val="00421F00"/>
    <w:rsid w:val="00430B13"/>
    <w:rsid w:val="00432132"/>
    <w:rsid w:val="0043252E"/>
    <w:rsid w:val="004406D0"/>
    <w:rsid w:val="00443D04"/>
    <w:rsid w:val="00445D56"/>
    <w:rsid w:val="0044717C"/>
    <w:rsid w:val="00452E14"/>
    <w:rsid w:val="00453B89"/>
    <w:rsid w:val="004540A2"/>
    <w:rsid w:val="004559DD"/>
    <w:rsid w:val="00462278"/>
    <w:rsid w:val="00466283"/>
    <w:rsid w:val="00475749"/>
    <w:rsid w:val="00480D14"/>
    <w:rsid w:val="00485C11"/>
    <w:rsid w:val="00487519"/>
    <w:rsid w:val="00487675"/>
    <w:rsid w:val="00487F47"/>
    <w:rsid w:val="004B06D3"/>
    <w:rsid w:val="004B50D2"/>
    <w:rsid w:val="004D2088"/>
    <w:rsid w:val="004E144A"/>
    <w:rsid w:val="004E1E87"/>
    <w:rsid w:val="004E1F37"/>
    <w:rsid w:val="004E58DA"/>
    <w:rsid w:val="004F380E"/>
    <w:rsid w:val="004F3DCC"/>
    <w:rsid w:val="004F680F"/>
    <w:rsid w:val="00502A62"/>
    <w:rsid w:val="005100A9"/>
    <w:rsid w:val="00510CC5"/>
    <w:rsid w:val="005166AE"/>
    <w:rsid w:val="005168A6"/>
    <w:rsid w:val="00523EC8"/>
    <w:rsid w:val="0053171C"/>
    <w:rsid w:val="005343AC"/>
    <w:rsid w:val="00542EDA"/>
    <w:rsid w:val="005468B0"/>
    <w:rsid w:val="00546CF0"/>
    <w:rsid w:val="005519BB"/>
    <w:rsid w:val="00565CEE"/>
    <w:rsid w:val="00573AD3"/>
    <w:rsid w:val="005754BA"/>
    <w:rsid w:val="00583A18"/>
    <w:rsid w:val="005928E8"/>
    <w:rsid w:val="005966C2"/>
    <w:rsid w:val="00597B8C"/>
    <w:rsid w:val="005A1DE9"/>
    <w:rsid w:val="005A2054"/>
    <w:rsid w:val="005A33FE"/>
    <w:rsid w:val="005A542D"/>
    <w:rsid w:val="005A58E0"/>
    <w:rsid w:val="005A72EF"/>
    <w:rsid w:val="005A76E9"/>
    <w:rsid w:val="005B16A5"/>
    <w:rsid w:val="005B3798"/>
    <w:rsid w:val="005B5818"/>
    <w:rsid w:val="005D070C"/>
    <w:rsid w:val="005D78FD"/>
    <w:rsid w:val="005E13D9"/>
    <w:rsid w:val="005E4A70"/>
    <w:rsid w:val="005E7D26"/>
    <w:rsid w:val="005E7FD3"/>
    <w:rsid w:val="005F0765"/>
    <w:rsid w:val="005F1F4B"/>
    <w:rsid w:val="005F264F"/>
    <w:rsid w:val="005F7348"/>
    <w:rsid w:val="005F7D7F"/>
    <w:rsid w:val="00610265"/>
    <w:rsid w:val="00615A92"/>
    <w:rsid w:val="00620144"/>
    <w:rsid w:val="00626CEE"/>
    <w:rsid w:val="006364B4"/>
    <w:rsid w:val="00645E32"/>
    <w:rsid w:val="00650D1F"/>
    <w:rsid w:val="00653C6F"/>
    <w:rsid w:val="00654EBB"/>
    <w:rsid w:val="006633E8"/>
    <w:rsid w:val="006660A9"/>
    <w:rsid w:val="006660B6"/>
    <w:rsid w:val="00672F44"/>
    <w:rsid w:val="0067462E"/>
    <w:rsid w:val="0067663B"/>
    <w:rsid w:val="00686351"/>
    <w:rsid w:val="00687549"/>
    <w:rsid w:val="006909FE"/>
    <w:rsid w:val="00692637"/>
    <w:rsid w:val="00692A78"/>
    <w:rsid w:val="006B04B1"/>
    <w:rsid w:val="006B0FED"/>
    <w:rsid w:val="006B36C9"/>
    <w:rsid w:val="006B493D"/>
    <w:rsid w:val="006B5121"/>
    <w:rsid w:val="006C3378"/>
    <w:rsid w:val="006C48A8"/>
    <w:rsid w:val="006D0AA2"/>
    <w:rsid w:val="006D2B5A"/>
    <w:rsid w:val="006E2580"/>
    <w:rsid w:val="006E42DC"/>
    <w:rsid w:val="006E4920"/>
    <w:rsid w:val="006E72EF"/>
    <w:rsid w:val="006E7324"/>
    <w:rsid w:val="006F2348"/>
    <w:rsid w:val="006F23E4"/>
    <w:rsid w:val="006F2980"/>
    <w:rsid w:val="006F432C"/>
    <w:rsid w:val="00706C1D"/>
    <w:rsid w:val="00707617"/>
    <w:rsid w:val="00713F26"/>
    <w:rsid w:val="00715650"/>
    <w:rsid w:val="00715D1E"/>
    <w:rsid w:val="00720D8B"/>
    <w:rsid w:val="007216F3"/>
    <w:rsid w:val="00731697"/>
    <w:rsid w:val="00740D74"/>
    <w:rsid w:val="00746C83"/>
    <w:rsid w:val="007520C3"/>
    <w:rsid w:val="0075303D"/>
    <w:rsid w:val="00753EF7"/>
    <w:rsid w:val="00760F2D"/>
    <w:rsid w:val="00761D19"/>
    <w:rsid w:val="00763F8E"/>
    <w:rsid w:val="00767B93"/>
    <w:rsid w:val="007723F2"/>
    <w:rsid w:val="007752C6"/>
    <w:rsid w:val="00775DEA"/>
    <w:rsid w:val="007911F9"/>
    <w:rsid w:val="00791C36"/>
    <w:rsid w:val="007A1FB1"/>
    <w:rsid w:val="007A4C9D"/>
    <w:rsid w:val="007A6A63"/>
    <w:rsid w:val="007B19A7"/>
    <w:rsid w:val="007B273E"/>
    <w:rsid w:val="007B2A66"/>
    <w:rsid w:val="007B5CC0"/>
    <w:rsid w:val="007C7187"/>
    <w:rsid w:val="007D003B"/>
    <w:rsid w:val="007E15A9"/>
    <w:rsid w:val="007E3C57"/>
    <w:rsid w:val="007E4FF2"/>
    <w:rsid w:val="007E7980"/>
    <w:rsid w:val="007F1144"/>
    <w:rsid w:val="007F1F34"/>
    <w:rsid w:val="007F449D"/>
    <w:rsid w:val="008009F5"/>
    <w:rsid w:val="00802282"/>
    <w:rsid w:val="00806884"/>
    <w:rsid w:val="00813764"/>
    <w:rsid w:val="00814455"/>
    <w:rsid w:val="0082001D"/>
    <w:rsid w:val="00820305"/>
    <w:rsid w:val="00820B01"/>
    <w:rsid w:val="00826A49"/>
    <w:rsid w:val="00830737"/>
    <w:rsid w:val="0083324E"/>
    <w:rsid w:val="00834006"/>
    <w:rsid w:val="0083677D"/>
    <w:rsid w:val="008374A2"/>
    <w:rsid w:val="008419FA"/>
    <w:rsid w:val="00847F51"/>
    <w:rsid w:val="00851E0C"/>
    <w:rsid w:val="00853346"/>
    <w:rsid w:val="00857E6A"/>
    <w:rsid w:val="0086182A"/>
    <w:rsid w:val="00864BB8"/>
    <w:rsid w:val="008664F6"/>
    <w:rsid w:val="00881E55"/>
    <w:rsid w:val="008879BB"/>
    <w:rsid w:val="008976C4"/>
    <w:rsid w:val="008A288A"/>
    <w:rsid w:val="008A3FEA"/>
    <w:rsid w:val="008A417A"/>
    <w:rsid w:val="008A79DE"/>
    <w:rsid w:val="008B3E8B"/>
    <w:rsid w:val="008B58E7"/>
    <w:rsid w:val="008C380E"/>
    <w:rsid w:val="008C3FD1"/>
    <w:rsid w:val="008C54D2"/>
    <w:rsid w:val="008D14B4"/>
    <w:rsid w:val="008D5313"/>
    <w:rsid w:val="008E6EB7"/>
    <w:rsid w:val="008F0D70"/>
    <w:rsid w:val="00904CD4"/>
    <w:rsid w:val="00915A14"/>
    <w:rsid w:val="00916619"/>
    <w:rsid w:val="0091728E"/>
    <w:rsid w:val="0092140D"/>
    <w:rsid w:val="0092382B"/>
    <w:rsid w:val="00924D97"/>
    <w:rsid w:val="0092504B"/>
    <w:rsid w:val="00935FF9"/>
    <w:rsid w:val="00936300"/>
    <w:rsid w:val="00937E55"/>
    <w:rsid w:val="0094578E"/>
    <w:rsid w:val="00963C2A"/>
    <w:rsid w:val="0098171E"/>
    <w:rsid w:val="009822FD"/>
    <w:rsid w:val="00985416"/>
    <w:rsid w:val="00990B4C"/>
    <w:rsid w:val="0099237A"/>
    <w:rsid w:val="00994368"/>
    <w:rsid w:val="00994BAC"/>
    <w:rsid w:val="00996AE8"/>
    <w:rsid w:val="009A7640"/>
    <w:rsid w:val="009B2682"/>
    <w:rsid w:val="009B5B8D"/>
    <w:rsid w:val="009B6006"/>
    <w:rsid w:val="009C2CA8"/>
    <w:rsid w:val="009C3497"/>
    <w:rsid w:val="009C5F93"/>
    <w:rsid w:val="009D1663"/>
    <w:rsid w:val="009E42BB"/>
    <w:rsid w:val="009E4BFB"/>
    <w:rsid w:val="009E52C6"/>
    <w:rsid w:val="009E535E"/>
    <w:rsid w:val="009F0F30"/>
    <w:rsid w:val="009F2513"/>
    <w:rsid w:val="009F4733"/>
    <w:rsid w:val="009F4C87"/>
    <w:rsid w:val="009F695C"/>
    <w:rsid w:val="00A01CB2"/>
    <w:rsid w:val="00A01D0A"/>
    <w:rsid w:val="00A04D7A"/>
    <w:rsid w:val="00A114BE"/>
    <w:rsid w:val="00A26A68"/>
    <w:rsid w:val="00A3110F"/>
    <w:rsid w:val="00A34E38"/>
    <w:rsid w:val="00A42800"/>
    <w:rsid w:val="00A430CF"/>
    <w:rsid w:val="00A46C6D"/>
    <w:rsid w:val="00A46DF6"/>
    <w:rsid w:val="00A53AF0"/>
    <w:rsid w:val="00A64A5A"/>
    <w:rsid w:val="00A64E41"/>
    <w:rsid w:val="00A6612F"/>
    <w:rsid w:val="00A73095"/>
    <w:rsid w:val="00A76BDB"/>
    <w:rsid w:val="00A86D1A"/>
    <w:rsid w:val="00A905EF"/>
    <w:rsid w:val="00A95281"/>
    <w:rsid w:val="00A96777"/>
    <w:rsid w:val="00AA21D3"/>
    <w:rsid w:val="00AA4D8E"/>
    <w:rsid w:val="00AB1184"/>
    <w:rsid w:val="00AB61C3"/>
    <w:rsid w:val="00AC67EB"/>
    <w:rsid w:val="00AE02B0"/>
    <w:rsid w:val="00AE06AC"/>
    <w:rsid w:val="00AF1DCE"/>
    <w:rsid w:val="00AF4354"/>
    <w:rsid w:val="00AF4E44"/>
    <w:rsid w:val="00AF6E25"/>
    <w:rsid w:val="00B00302"/>
    <w:rsid w:val="00B10049"/>
    <w:rsid w:val="00B14AD0"/>
    <w:rsid w:val="00B252DB"/>
    <w:rsid w:val="00B260B2"/>
    <w:rsid w:val="00B304D3"/>
    <w:rsid w:val="00B31910"/>
    <w:rsid w:val="00B31C29"/>
    <w:rsid w:val="00B44651"/>
    <w:rsid w:val="00B44E87"/>
    <w:rsid w:val="00B50DB2"/>
    <w:rsid w:val="00B54819"/>
    <w:rsid w:val="00B61061"/>
    <w:rsid w:val="00B64E71"/>
    <w:rsid w:val="00B66D4F"/>
    <w:rsid w:val="00B67317"/>
    <w:rsid w:val="00B70145"/>
    <w:rsid w:val="00B768E8"/>
    <w:rsid w:val="00B77222"/>
    <w:rsid w:val="00B7742B"/>
    <w:rsid w:val="00B82DCA"/>
    <w:rsid w:val="00B85A39"/>
    <w:rsid w:val="00B9122D"/>
    <w:rsid w:val="00B927FE"/>
    <w:rsid w:val="00B97B0F"/>
    <w:rsid w:val="00BA6CF0"/>
    <w:rsid w:val="00BB28B5"/>
    <w:rsid w:val="00BB443B"/>
    <w:rsid w:val="00BB6FFD"/>
    <w:rsid w:val="00BB7B6C"/>
    <w:rsid w:val="00BC27B7"/>
    <w:rsid w:val="00BC3486"/>
    <w:rsid w:val="00BC49AC"/>
    <w:rsid w:val="00BD0299"/>
    <w:rsid w:val="00BD1114"/>
    <w:rsid w:val="00BD3CB1"/>
    <w:rsid w:val="00BD4A2F"/>
    <w:rsid w:val="00BE276E"/>
    <w:rsid w:val="00BE783E"/>
    <w:rsid w:val="00BE7D60"/>
    <w:rsid w:val="00BF681B"/>
    <w:rsid w:val="00C1439A"/>
    <w:rsid w:val="00C20693"/>
    <w:rsid w:val="00C2227E"/>
    <w:rsid w:val="00C230C6"/>
    <w:rsid w:val="00C404D2"/>
    <w:rsid w:val="00C457CB"/>
    <w:rsid w:val="00C51918"/>
    <w:rsid w:val="00C51ADC"/>
    <w:rsid w:val="00C5238C"/>
    <w:rsid w:val="00C571CC"/>
    <w:rsid w:val="00C57EAE"/>
    <w:rsid w:val="00C6276D"/>
    <w:rsid w:val="00C67DEA"/>
    <w:rsid w:val="00C67E65"/>
    <w:rsid w:val="00C76072"/>
    <w:rsid w:val="00C83DEF"/>
    <w:rsid w:val="00C85AD2"/>
    <w:rsid w:val="00C92D83"/>
    <w:rsid w:val="00C93C2D"/>
    <w:rsid w:val="00C96855"/>
    <w:rsid w:val="00CA14B6"/>
    <w:rsid w:val="00CA6E0D"/>
    <w:rsid w:val="00CB1166"/>
    <w:rsid w:val="00CB5924"/>
    <w:rsid w:val="00CB6660"/>
    <w:rsid w:val="00CC5252"/>
    <w:rsid w:val="00CD4C97"/>
    <w:rsid w:val="00CD4EC0"/>
    <w:rsid w:val="00CD68BF"/>
    <w:rsid w:val="00CE1FBE"/>
    <w:rsid w:val="00CF54A4"/>
    <w:rsid w:val="00CF621C"/>
    <w:rsid w:val="00CF70A9"/>
    <w:rsid w:val="00D01838"/>
    <w:rsid w:val="00D02146"/>
    <w:rsid w:val="00D0374C"/>
    <w:rsid w:val="00D0392C"/>
    <w:rsid w:val="00D043D6"/>
    <w:rsid w:val="00D064A9"/>
    <w:rsid w:val="00D065B7"/>
    <w:rsid w:val="00D11481"/>
    <w:rsid w:val="00D20CA6"/>
    <w:rsid w:val="00D2296B"/>
    <w:rsid w:val="00D23B25"/>
    <w:rsid w:val="00D34156"/>
    <w:rsid w:val="00D35951"/>
    <w:rsid w:val="00D37663"/>
    <w:rsid w:val="00D47220"/>
    <w:rsid w:val="00D51CB9"/>
    <w:rsid w:val="00D521B5"/>
    <w:rsid w:val="00D6121C"/>
    <w:rsid w:val="00D627FF"/>
    <w:rsid w:val="00D64306"/>
    <w:rsid w:val="00D66D49"/>
    <w:rsid w:val="00D6754F"/>
    <w:rsid w:val="00D72218"/>
    <w:rsid w:val="00D746B1"/>
    <w:rsid w:val="00D83611"/>
    <w:rsid w:val="00D83716"/>
    <w:rsid w:val="00D84AFF"/>
    <w:rsid w:val="00D9316C"/>
    <w:rsid w:val="00D970C1"/>
    <w:rsid w:val="00DA1294"/>
    <w:rsid w:val="00DA3D4F"/>
    <w:rsid w:val="00DD083B"/>
    <w:rsid w:val="00DD58E0"/>
    <w:rsid w:val="00DE698F"/>
    <w:rsid w:val="00DF388A"/>
    <w:rsid w:val="00E001A9"/>
    <w:rsid w:val="00E02C90"/>
    <w:rsid w:val="00E04329"/>
    <w:rsid w:val="00E05462"/>
    <w:rsid w:val="00E07DE2"/>
    <w:rsid w:val="00E107A4"/>
    <w:rsid w:val="00E113D1"/>
    <w:rsid w:val="00E126B7"/>
    <w:rsid w:val="00E12955"/>
    <w:rsid w:val="00E1338B"/>
    <w:rsid w:val="00E1456D"/>
    <w:rsid w:val="00E147B8"/>
    <w:rsid w:val="00E17797"/>
    <w:rsid w:val="00E247F1"/>
    <w:rsid w:val="00E24C7C"/>
    <w:rsid w:val="00E37F50"/>
    <w:rsid w:val="00E41759"/>
    <w:rsid w:val="00E4190A"/>
    <w:rsid w:val="00E42E5A"/>
    <w:rsid w:val="00E5055B"/>
    <w:rsid w:val="00E67AB7"/>
    <w:rsid w:val="00E76A96"/>
    <w:rsid w:val="00E76C91"/>
    <w:rsid w:val="00E82717"/>
    <w:rsid w:val="00E84458"/>
    <w:rsid w:val="00E84BDA"/>
    <w:rsid w:val="00E95F0A"/>
    <w:rsid w:val="00EA34DB"/>
    <w:rsid w:val="00EA3C2B"/>
    <w:rsid w:val="00EA4511"/>
    <w:rsid w:val="00EA47BA"/>
    <w:rsid w:val="00EB51C9"/>
    <w:rsid w:val="00EB5A14"/>
    <w:rsid w:val="00EC1124"/>
    <w:rsid w:val="00EC51C8"/>
    <w:rsid w:val="00EC6161"/>
    <w:rsid w:val="00EC7AB2"/>
    <w:rsid w:val="00ED6855"/>
    <w:rsid w:val="00EE37D7"/>
    <w:rsid w:val="00EE5C1C"/>
    <w:rsid w:val="00EF0881"/>
    <w:rsid w:val="00EF2C1D"/>
    <w:rsid w:val="00F01449"/>
    <w:rsid w:val="00F0635C"/>
    <w:rsid w:val="00F13CBC"/>
    <w:rsid w:val="00F158C3"/>
    <w:rsid w:val="00F206F2"/>
    <w:rsid w:val="00F276A9"/>
    <w:rsid w:val="00F3354B"/>
    <w:rsid w:val="00F40430"/>
    <w:rsid w:val="00F41AE1"/>
    <w:rsid w:val="00F52A22"/>
    <w:rsid w:val="00F5718C"/>
    <w:rsid w:val="00F637C4"/>
    <w:rsid w:val="00F676E6"/>
    <w:rsid w:val="00F7239B"/>
    <w:rsid w:val="00F724DF"/>
    <w:rsid w:val="00F803EC"/>
    <w:rsid w:val="00F831A0"/>
    <w:rsid w:val="00F90BCE"/>
    <w:rsid w:val="00F90F62"/>
    <w:rsid w:val="00F929D0"/>
    <w:rsid w:val="00FB21D6"/>
    <w:rsid w:val="00FB35AA"/>
    <w:rsid w:val="00FB7CFF"/>
    <w:rsid w:val="00FD419C"/>
    <w:rsid w:val="00FE0ECF"/>
    <w:rsid w:val="00FE468B"/>
    <w:rsid w:val="00FE532D"/>
    <w:rsid w:val="00FF1F61"/>
    <w:rsid w:val="00FF275C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10E5D-4113-44BB-96BA-3A9B81C0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1CB9"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193A4D"/>
    <w:pPr>
      <w:keepNext/>
      <w:numPr>
        <w:ilvl w:val="3"/>
        <w:numId w:val="1"/>
      </w:numPr>
      <w:suppressAutoHyphens/>
      <w:outlineLvl w:val="3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6909FE"/>
    <w:rPr>
      <w:rFonts w:ascii="Courier New" w:hAnsi="Courier New"/>
    </w:rPr>
  </w:style>
  <w:style w:type="table" w:styleId="a3">
    <w:name w:val="Table Grid"/>
    <w:basedOn w:val="a1"/>
    <w:uiPriority w:val="59"/>
    <w:rsid w:val="003A67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82B"/>
    <w:pPr>
      <w:ind w:left="720"/>
      <w:contextualSpacing/>
    </w:pPr>
  </w:style>
  <w:style w:type="paragraph" w:customStyle="1" w:styleId="2">
    <w:name w:val="Текст2"/>
    <w:basedOn w:val="a"/>
    <w:rsid w:val="00487519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ConsPlusNormal">
    <w:name w:val="ConsPlusNormal"/>
    <w:uiPriority w:val="99"/>
    <w:rsid w:val="00190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BB7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B7B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Текст3"/>
    <w:basedOn w:val="a"/>
    <w:rsid w:val="007F449D"/>
    <w:rPr>
      <w:rFonts w:ascii="Courier New" w:hAnsi="Courier New"/>
      <w:sz w:val="20"/>
    </w:rPr>
  </w:style>
  <w:style w:type="character" w:customStyle="1" w:styleId="40">
    <w:name w:val="Заголовок 4 Знак"/>
    <w:basedOn w:val="a0"/>
    <w:link w:val="4"/>
    <w:rsid w:val="00193A4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41">
    <w:name w:val="Текст4"/>
    <w:basedOn w:val="a"/>
    <w:rsid w:val="00DD58E0"/>
    <w:pPr>
      <w:suppressAutoHyphens/>
    </w:pPr>
    <w:rPr>
      <w:rFonts w:ascii="Courier New" w:hAnsi="Courier New" w:cs="Courier New"/>
      <w:sz w:val="20"/>
      <w:lang w:eastAsia="zh-CN"/>
    </w:rPr>
  </w:style>
  <w:style w:type="paragraph" w:styleId="20">
    <w:name w:val="Body Text 2"/>
    <w:basedOn w:val="a"/>
    <w:link w:val="21"/>
    <w:rsid w:val="00C51ADC"/>
    <w:pPr>
      <w:autoSpaceDE w:val="0"/>
      <w:autoSpaceDN w:val="0"/>
      <w:spacing w:line="360" w:lineRule="auto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rsid w:val="00C51A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">
    <w:name w:val="Текст5"/>
    <w:basedOn w:val="a"/>
    <w:rsid w:val="0083677D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6">
    <w:name w:val="Текст6"/>
    <w:basedOn w:val="a"/>
    <w:rsid w:val="00546CF0"/>
    <w:pPr>
      <w:suppressAutoHyphens/>
    </w:pPr>
    <w:rPr>
      <w:rFonts w:ascii="Courier New" w:hAnsi="Courier New" w:cs="Courier New"/>
      <w:sz w:val="20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1606E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60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1606E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86182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1e0e7eee2fbe9">
    <w:name w:val="Бc1аe0зe7оeeвe2ыfbйe9"/>
    <w:rsid w:val="005F2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CharChar1CharChar1CharChar0">
    <w:name w:val="Char Char Знак Знак1 Char Char1 Знак Знак Char Char"/>
    <w:basedOn w:val="a"/>
    <w:rsid w:val="008137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7">
    <w:name w:val="Текст7"/>
    <w:basedOn w:val="a"/>
    <w:rsid w:val="00453B89"/>
    <w:pPr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WW8Num5zfalse">
    <w:name w:val="WW8Num5zfalse"/>
    <w:rsid w:val="008A288A"/>
  </w:style>
  <w:style w:type="paragraph" w:customStyle="1" w:styleId="8">
    <w:name w:val="Текст8"/>
    <w:basedOn w:val="a"/>
    <w:rsid w:val="008A288A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9">
    <w:name w:val="Текст9"/>
    <w:basedOn w:val="a"/>
    <w:rsid w:val="001D2A3A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Default">
    <w:name w:val="Default"/>
    <w:rsid w:val="00761D19"/>
    <w:pPr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761D1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61D1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semiHidden/>
    <w:rsid w:val="006B0FED"/>
  </w:style>
  <w:style w:type="table" w:customStyle="1" w:styleId="13">
    <w:name w:val="Сетка таблицы1"/>
    <w:basedOn w:val="a1"/>
    <w:next w:val="a3"/>
    <w:rsid w:val="006B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Текст10"/>
    <w:basedOn w:val="a"/>
    <w:rsid w:val="006B0FED"/>
    <w:pPr>
      <w:widowControl w:val="0"/>
      <w:spacing w:line="240" w:lineRule="atLeast"/>
    </w:pPr>
    <w:rPr>
      <w:rFonts w:ascii="Courier New" w:hAnsi="Courier New"/>
      <w:sz w:val="20"/>
    </w:rPr>
  </w:style>
  <w:style w:type="paragraph" w:customStyle="1" w:styleId="ConsPlusNonformat">
    <w:name w:val="ConsPlusNonformat"/>
    <w:rsid w:val="006B0FE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menu-table">
    <w:name w:val="submenu-table"/>
    <w:rsid w:val="006B0FED"/>
  </w:style>
  <w:style w:type="character" w:customStyle="1" w:styleId="WW-WW8Num1ztrue1">
    <w:name w:val="WW-WW8Num1ztrue1"/>
    <w:rsid w:val="006B0FED"/>
  </w:style>
  <w:style w:type="character" w:customStyle="1" w:styleId="FontStyle60">
    <w:name w:val="Font Style60"/>
    <w:rsid w:val="006B0FED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6B0FE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6B0FED"/>
    <w:pPr>
      <w:widowControl w:val="0"/>
      <w:autoSpaceDE w:val="0"/>
      <w:spacing w:line="318" w:lineRule="exact"/>
      <w:jc w:val="both"/>
    </w:pPr>
    <w:rPr>
      <w:sz w:val="24"/>
      <w:szCs w:val="24"/>
      <w:lang w:eastAsia="zh-CN"/>
    </w:rPr>
  </w:style>
  <w:style w:type="character" w:customStyle="1" w:styleId="FontStyle15">
    <w:name w:val="Font Style15"/>
    <w:rsid w:val="006B0FED"/>
    <w:rPr>
      <w:rFonts w:ascii="Times New Roman" w:hAnsi="Times New Roman" w:cs="Times New Roman"/>
      <w:b/>
      <w:bCs/>
      <w:sz w:val="26"/>
      <w:szCs w:val="26"/>
    </w:rPr>
  </w:style>
  <w:style w:type="paragraph" w:customStyle="1" w:styleId="110">
    <w:name w:val="Текст11"/>
    <w:basedOn w:val="a"/>
    <w:rsid w:val="0012731E"/>
    <w:rPr>
      <w:rFonts w:ascii="Courier New" w:hAnsi="Courier New"/>
      <w:sz w:val="20"/>
    </w:rPr>
  </w:style>
  <w:style w:type="character" w:customStyle="1" w:styleId="10">
    <w:name w:val="Заголовок 1 Знак"/>
    <w:basedOn w:val="a0"/>
    <w:link w:val="1"/>
    <w:rsid w:val="00D51C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0">
    <w:name w:val="Текст12"/>
    <w:basedOn w:val="a"/>
    <w:rsid w:val="00C76072"/>
    <w:rPr>
      <w:rFonts w:ascii="Courier New" w:hAnsi="Courier New"/>
      <w:sz w:val="20"/>
    </w:rPr>
  </w:style>
  <w:style w:type="paragraph" w:customStyle="1" w:styleId="ac">
    <w:name w:val="Знак Знак Знак Знак Знак Знак Знак"/>
    <w:basedOn w:val="a"/>
    <w:rsid w:val="00C571C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30">
    <w:name w:val="Текст13"/>
    <w:basedOn w:val="a"/>
    <w:rsid w:val="00001ECF"/>
    <w:rPr>
      <w:rFonts w:ascii="Courier New" w:hAnsi="Courier New"/>
      <w:sz w:val="20"/>
    </w:rPr>
  </w:style>
  <w:style w:type="paragraph" w:customStyle="1" w:styleId="14">
    <w:name w:val="Текст14"/>
    <w:basedOn w:val="a"/>
    <w:rsid w:val="00935FF9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ad">
    <w:name w:val="Знак Знак Знак Знак Знак Знак Знак"/>
    <w:basedOn w:val="a"/>
    <w:rsid w:val="00E76A9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5">
    <w:name w:val="Текст15"/>
    <w:basedOn w:val="a"/>
    <w:rsid w:val="008664F6"/>
    <w:rPr>
      <w:rFonts w:ascii="Courier New" w:hAnsi="Courier New"/>
      <w:sz w:val="20"/>
    </w:rPr>
  </w:style>
  <w:style w:type="paragraph" w:styleId="ae">
    <w:name w:val="footer"/>
    <w:basedOn w:val="a"/>
    <w:link w:val="af"/>
    <w:rsid w:val="007911F9"/>
    <w:pPr>
      <w:tabs>
        <w:tab w:val="center" w:pos="4536"/>
        <w:tab w:val="right" w:pos="9072"/>
      </w:tabs>
    </w:pPr>
  </w:style>
  <w:style w:type="character" w:customStyle="1" w:styleId="af">
    <w:name w:val="Нижний колонтитул Знак"/>
    <w:basedOn w:val="a0"/>
    <w:link w:val="ae"/>
    <w:rsid w:val="007911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Текст16"/>
    <w:basedOn w:val="a"/>
    <w:rsid w:val="007911F9"/>
    <w:rPr>
      <w:rFonts w:ascii="Courier New" w:hAnsi="Courier New"/>
    </w:rPr>
  </w:style>
  <w:style w:type="paragraph" w:customStyle="1" w:styleId="17">
    <w:name w:val="Текст17"/>
    <w:basedOn w:val="a"/>
    <w:rsid w:val="00FF7386"/>
    <w:rPr>
      <w:rFonts w:ascii="Courier New" w:hAnsi="Courier New"/>
    </w:rPr>
  </w:style>
  <w:style w:type="table" w:customStyle="1" w:styleId="30">
    <w:name w:val="Сетка таблицы3"/>
    <w:basedOn w:val="a1"/>
    <w:next w:val="a3"/>
    <w:locked/>
    <w:rsid w:val="008203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D1114"/>
    <w:rPr>
      <w:color w:val="0000FF" w:themeColor="hyperlink"/>
      <w:u w:val="single"/>
    </w:rPr>
  </w:style>
  <w:style w:type="paragraph" w:customStyle="1" w:styleId="af1">
    <w:name w:val="Знак Знак Знак Знак Знак Знак Знак"/>
    <w:basedOn w:val="a"/>
    <w:rsid w:val="000E66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8">
    <w:name w:val="Текст18"/>
    <w:basedOn w:val="a"/>
    <w:rsid w:val="007216F3"/>
    <w:rPr>
      <w:rFonts w:ascii="Courier New" w:hAnsi="Courier New"/>
      <w:sz w:val="20"/>
    </w:rPr>
  </w:style>
  <w:style w:type="paragraph" w:customStyle="1" w:styleId="19">
    <w:name w:val="Текст19"/>
    <w:basedOn w:val="a"/>
    <w:rsid w:val="008E6EB7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200">
    <w:name w:val="Текст20"/>
    <w:basedOn w:val="a"/>
    <w:rsid w:val="00D627FF"/>
    <w:rPr>
      <w:rFonts w:ascii="Courier New" w:hAnsi="Courier New"/>
      <w:sz w:val="20"/>
    </w:rPr>
  </w:style>
  <w:style w:type="paragraph" w:customStyle="1" w:styleId="210">
    <w:name w:val="Текст21"/>
    <w:basedOn w:val="a"/>
    <w:rsid w:val="00D064A9"/>
    <w:pPr>
      <w:suppressAutoHyphens/>
    </w:pPr>
    <w:rPr>
      <w:rFonts w:ascii="Courier New" w:hAnsi="Courier New" w:cs="Courier New"/>
      <w:sz w:val="20"/>
      <w:lang w:eastAsia="zh-CN"/>
    </w:rPr>
  </w:style>
  <w:style w:type="table" w:customStyle="1" w:styleId="22">
    <w:name w:val="Сетка таблицы2"/>
    <w:basedOn w:val="a1"/>
    <w:next w:val="a3"/>
    <w:uiPriority w:val="59"/>
    <w:rsid w:val="0030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Текст22"/>
    <w:basedOn w:val="a"/>
    <w:rsid w:val="006B04B1"/>
    <w:rPr>
      <w:rFonts w:ascii="Courier New" w:hAnsi="Courier New"/>
      <w:sz w:val="20"/>
    </w:rPr>
  </w:style>
  <w:style w:type="paragraph" w:customStyle="1" w:styleId="CharChar1CharChar1CharChar1">
    <w:name w:val="Char Char Знак Знак1 Char Char1 Знак Знак Char Char"/>
    <w:basedOn w:val="a"/>
    <w:rsid w:val="0003162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CharChar1CharChar2">
    <w:name w:val="Char Char Знак Знак1 Char Char1 Знак Знак Char Char"/>
    <w:basedOn w:val="a"/>
    <w:rsid w:val="0075303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A114BE"/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114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A114BE"/>
    <w:rPr>
      <w:vertAlign w:val="superscript"/>
    </w:rPr>
  </w:style>
  <w:style w:type="paragraph" w:customStyle="1" w:styleId="23">
    <w:name w:val="Текст23"/>
    <w:basedOn w:val="a"/>
    <w:rsid w:val="00AF4354"/>
    <w:rPr>
      <w:rFonts w:ascii="Courier New" w:hAnsi="Courier New"/>
      <w:sz w:val="20"/>
    </w:rPr>
  </w:style>
  <w:style w:type="paragraph" w:customStyle="1" w:styleId="24">
    <w:name w:val="Текст24"/>
    <w:basedOn w:val="a"/>
    <w:rsid w:val="00791C36"/>
    <w:rPr>
      <w:rFonts w:ascii="Courier New" w:hAnsi="Courier New"/>
      <w:sz w:val="20"/>
    </w:rPr>
  </w:style>
  <w:style w:type="paragraph" w:customStyle="1" w:styleId="25">
    <w:name w:val="Текст25"/>
    <w:basedOn w:val="a"/>
    <w:rsid w:val="00B70145"/>
    <w:rPr>
      <w:rFonts w:ascii="Courier New" w:hAnsi="Courier New"/>
      <w:sz w:val="20"/>
    </w:rPr>
  </w:style>
  <w:style w:type="paragraph" w:customStyle="1" w:styleId="211">
    <w:name w:val="Основной текст с отступом 21"/>
    <w:basedOn w:val="a"/>
    <w:rsid w:val="003B43DC"/>
    <w:pPr>
      <w:suppressAutoHyphens/>
      <w:ind w:firstLine="567"/>
    </w:pPr>
    <w:rPr>
      <w:lang w:eastAsia="zh-CN"/>
    </w:rPr>
  </w:style>
  <w:style w:type="character" w:customStyle="1" w:styleId="s1">
    <w:name w:val="s1"/>
    <w:rsid w:val="007B19A7"/>
  </w:style>
  <w:style w:type="paragraph" w:customStyle="1" w:styleId="p11">
    <w:name w:val="p11"/>
    <w:basedOn w:val="a"/>
    <w:rsid w:val="007B19A7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Знак Знак Знак Знак Знак Знак Знак"/>
    <w:basedOn w:val="a"/>
    <w:rsid w:val="009250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6">
    <w:name w:val="Текст26"/>
    <w:basedOn w:val="a"/>
    <w:rsid w:val="005966C2"/>
    <w:rPr>
      <w:rFonts w:ascii="Courier New" w:hAnsi="Courier New"/>
      <w:sz w:val="20"/>
    </w:rPr>
  </w:style>
  <w:style w:type="paragraph" w:customStyle="1" w:styleId="af6">
    <w:name w:val="Знак Знак Знак Знак Знак Знак Знак"/>
    <w:basedOn w:val="a"/>
    <w:rsid w:val="005966C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6F298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7">
    <w:name w:val="Текст27"/>
    <w:basedOn w:val="a"/>
    <w:rsid w:val="0026095F"/>
    <w:rPr>
      <w:rFonts w:ascii="Courier New" w:hAnsi="Courier New"/>
      <w:sz w:val="20"/>
    </w:rPr>
  </w:style>
  <w:style w:type="paragraph" w:customStyle="1" w:styleId="28">
    <w:name w:val="Текст28"/>
    <w:basedOn w:val="a"/>
    <w:rsid w:val="00C457CB"/>
    <w:rPr>
      <w:rFonts w:ascii="Courier New" w:hAnsi="Courier New"/>
      <w:sz w:val="20"/>
    </w:rPr>
  </w:style>
  <w:style w:type="paragraph" w:customStyle="1" w:styleId="af8">
    <w:name w:val="Знак Знак Знак Знак Знак Знак Знак"/>
    <w:basedOn w:val="a"/>
    <w:rsid w:val="00C457C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9">
    <w:name w:val="Текст29"/>
    <w:basedOn w:val="a"/>
    <w:rsid w:val="00265700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300">
    <w:name w:val="Текст30"/>
    <w:basedOn w:val="a"/>
    <w:rsid w:val="007B2A66"/>
    <w:pPr>
      <w:suppressAutoHyphens/>
    </w:pPr>
    <w:rPr>
      <w:rFonts w:ascii="Courier New" w:hAnsi="Courier New" w:cs="Courier New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50AB-A7F2-42A6-8A3C-173BEF20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Тамара Александровна</dc:creator>
  <cp:lastModifiedBy>Гарина Наталья Сергеевна</cp:lastModifiedBy>
  <cp:revision>3</cp:revision>
  <cp:lastPrinted>2020-05-18T11:41:00Z</cp:lastPrinted>
  <dcterms:created xsi:type="dcterms:W3CDTF">2021-06-23T08:45:00Z</dcterms:created>
  <dcterms:modified xsi:type="dcterms:W3CDTF">2021-06-23T08:45:00Z</dcterms:modified>
</cp:coreProperties>
</file>